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EAC62" w14:textId="77777777" w:rsidR="007B54F6" w:rsidRDefault="007B54F6">
      <w:pPr>
        <w:pStyle w:val="a5"/>
        <w:spacing w:before="93"/>
        <w:rPr>
          <w:rFonts w:ascii="Times New Roman" w:eastAsia="方正小标宋简体"/>
          <w:kern w:val="2"/>
          <w:sz w:val="72"/>
          <w:szCs w:val="72"/>
        </w:rPr>
      </w:pPr>
      <w:bookmarkStart w:id="0" w:name="_Toc15377193"/>
      <w:bookmarkStart w:id="1" w:name="_Toc15396475"/>
      <w:bookmarkStart w:id="2" w:name="_Toc15377425"/>
      <w:bookmarkStart w:id="3" w:name="_Toc15378441"/>
      <w:bookmarkStart w:id="4" w:name="_Toc15396597"/>
      <w:bookmarkStart w:id="5" w:name="_Toc15306267"/>
    </w:p>
    <w:p w14:paraId="2BB82D61" w14:textId="77777777" w:rsidR="007B54F6" w:rsidRDefault="007B54F6">
      <w:pPr>
        <w:pStyle w:val="a5"/>
        <w:spacing w:before="93"/>
        <w:rPr>
          <w:rFonts w:ascii="Times New Roman" w:eastAsia="方正小标宋简体"/>
          <w:kern w:val="2"/>
          <w:sz w:val="72"/>
          <w:szCs w:val="72"/>
        </w:rPr>
      </w:pPr>
    </w:p>
    <w:p w14:paraId="53B1ACCB" w14:textId="77777777" w:rsidR="007B54F6" w:rsidRDefault="007B54F6">
      <w:pPr>
        <w:pStyle w:val="a5"/>
        <w:spacing w:before="93"/>
        <w:rPr>
          <w:rFonts w:ascii="Times New Roman" w:eastAsia="方正小标宋简体"/>
          <w:kern w:val="2"/>
          <w:sz w:val="72"/>
          <w:szCs w:val="72"/>
        </w:rPr>
      </w:pPr>
    </w:p>
    <w:p w14:paraId="6F67CF42" w14:textId="77777777" w:rsidR="00684F98" w:rsidRDefault="00A54E0E" w:rsidP="0043337F">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2024</w:t>
      </w:r>
      <w:r>
        <w:rPr>
          <w:rFonts w:ascii="Times New Roman" w:eastAsia="方正小标宋简体" w:hint="eastAsia"/>
          <w:kern w:val="2"/>
          <w:sz w:val="44"/>
          <w:szCs w:val="44"/>
        </w:rPr>
        <w:t>年度</w:t>
      </w:r>
      <w:bookmarkStart w:id="6" w:name="_Hlk208117085"/>
      <w:r w:rsidR="0043337F" w:rsidRPr="0043337F">
        <w:rPr>
          <w:rFonts w:ascii="Times New Roman" w:eastAsia="方正小标宋简体" w:hint="eastAsia"/>
          <w:kern w:val="2"/>
          <w:sz w:val="44"/>
          <w:szCs w:val="44"/>
        </w:rPr>
        <w:t>中国共产党攀枝花市委员会</w:t>
      </w:r>
    </w:p>
    <w:p w14:paraId="1B6F47C1" w14:textId="115217AD" w:rsidR="007B54F6" w:rsidRPr="00684F98" w:rsidRDefault="0043337F" w:rsidP="00684F98">
      <w:pPr>
        <w:pStyle w:val="a5"/>
        <w:spacing w:before="93"/>
        <w:jc w:val="center"/>
        <w:rPr>
          <w:rFonts w:ascii="Times New Roman" w:eastAsia="方正小标宋简体"/>
          <w:kern w:val="2"/>
          <w:sz w:val="44"/>
          <w:szCs w:val="44"/>
        </w:rPr>
        <w:sectPr w:rsidR="007B54F6" w:rsidRPr="00684F98" w:rsidSect="001F4737">
          <w:headerReference w:type="default" r:id="rId8"/>
          <w:footerReference w:type="default" r:id="rId9"/>
          <w:pgSz w:w="11906" w:h="16838"/>
          <w:pgMar w:top="1440" w:right="1800" w:bottom="1440" w:left="1800" w:header="851" w:footer="992" w:gutter="0"/>
          <w:pgNumType w:start="2"/>
          <w:cols w:space="425"/>
          <w:titlePg/>
          <w:docGrid w:type="lines" w:linePitch="312"/>
        </w:sectPr>
      </w:pPr>
      <w:r w:rsidRPr="0043337F">
        <w:rPr>
          <w:rFonts w:ascii="Times New Roman" w:eastAsia="方正小标宋简体" w:hint="eastAsia"/>
          <w:kern w:val="2"/>
          <w:sz w:val="44"/>
          <w:szCs w:val="44"/>
        </w:rPr>
        <w:t>党校</w:t>
      </w:r>
      <w:bookmarkEnd w:id="6"/>
      <w:r w:rsidR="00616345">
        <w:rPr>
          <w:rFonts w:ascii="Times New Roman" w:eastAsia="方正小标宋简体" w:hint="eastAsia"/>
          <w:kern w:val="2"/>
          <w:sz w:val="44"/>
          <w:szCs w:val="44"/>
        </w:rPr>
        <w:t>单位</w:t>
      </w:r>
      <w:r>
        <w:rPr>
          <w:rFonts w:ascii="Times New Roman" w:eastAsia="方正小标宋简体" w:hint="eastAsia"/>
          <w:kern w:val="2"/>
          <w:sz w:val="44"/>
          <w:szCs w:val="44"/>
        </w:rPr>
        <w:t>决算公开</w:t>
      </w:r>
      <w:r w:rsidR="005E6BA5">
        <w:rPr>
          <w:rFonts w:ascii="Times New Roman" w:eastAsia="方正小标宋简体" w:hint="eastAsia"/>
          <w:kern w:val="2"/>
          <w:sz w:val="44"/>
          <w:szCs w:val="44"/>
        </w:rPr>
        <w:t>文字说明</w:t>
      </w:r>
      <w:bookmarkStart w:id="7" w:name="_GoBack"/>
      <w:bookmarkEnd w:id="7"/>
    </w:p>
    <w:bookmarkEnd w:id="0"/>
    <w:bookmarkEnd w:id="1"/>
    <w:bookmarkEnd w:id="2"/>
    <w:bookmarkEnd w:id="3"/>
    <w:bookmarkEnd w:id="4"/>
    <w:bookmarkEnd w:id="5"/>
    <w:p w14:paraId="0C1D85A9" w14:textId="7CADB9A0" w:rsidR="007B54F6" w:rsidRDefault="00A54E0E">
      <w:pPr>
        <w:widowControl/>
        <w:jc w:val="center"/>
        <w:rPr>
          <w:rFonts w:eastAsia="黑体"/>
          <w:sz w:val="48"/>
          <w:szCs w:val="48"/>
        </w:rPr>
      </w:pPr>
      <w:r>
        <w:rPr>
          <w:rFonts w:eastAsia="黑体" w:hint="eastAsia"/>
          <w:sz w:val="48"/>
          <w:szCs w:val="48"/>
        </w:rPr>
        <w:lastRenderedPageBreak/>
        <w:t>目录</w:t>
      </w:r>
    </w:p>
    <w:p w14:paraId="639D6954" w14:textId="77777777" w:rsidR="007B54F6" w:rsidRDefault="007B54F6">
      <w:pPr>
        <w:widowControl/>
        <w:jc w:val="center"/>
        <w:rPr>
          <w:rFonts w:eastAsia="黑体" w:cstheme="minorBidi"/>
          <w:sz w:val="28"/>
          <w:szCs w:val="28"/>
        </w:rPr>
      </w:pPr>
    </w:p>
    <w:p w14:paraId="28DE998D" w14:textId="5C05AC39" w:rsidR="007B54F6" w:rsidRDefault="00A54E0E" w:rsidP="009B0F81">
      <w:pPr>
        <w:pStyle w:val="10"/>
        <w:jc w:val="center"/>
        <w:rPr>
          <w:rFonts w:ascii="Times New Roman" w:eastAsia="仿宋_GB2312" w:hAnsi="Times New Roman" w:cs="仿宋_GB2312"/>
          <w:szCs w:val="32"/>
        </w:rPr>
      </w:pPr>
      <w:r>
        <w:rPr>
          <w:rFonts w:ascii="Times New Roman" w:eastAsia="仿宋_GB2312" w:hAnsi="Times New Roman" w:cs="仿宋_GB2312" w:hint="eastAsia"/>
          <w:szCs w:val="32"/>
        </w:rPr>
        <w:t>公开时间：</w:t>
      </w:r>
      <w:r>
        <w:rPr>
          <w:rFonts w:ascii="Times New Roman" w:eastAsia="仿宋_GB2312" w:hAnsi="Times New Roman" w:cs="仿宋_GB2312" w:hint="eastAsia"/>
          <w:szCs w:val="32"/>
        </w:rPr>
        <w:t>202</w:t>
      </w:r>
      <w:r w:rsidR="009D7ADF">
        <w:rPr>
          <w:rFonts w:ascii="Times New Roman" w:eastAsia="仿宋_GB2312" w:hAnsi="Times New Roman" w:cs="仿宋_GB2312" w:hint="eastAsia"/>
          <w:szCs w:val="32"/>
        </w:rPr>
        <w:t>5</w:t>
      </w:r>
      <w:r>
        <w:rPr>
          <w:rFonts w:ascii="Times New Roman" w:eastAsia="仿宋_GB2312" w:hAnsi="Times New Roman" w:cs="仿宋_GB2312" w:hint="eastAsia"/>
          <w:szCs w:val="32"/>
        </w:rPr>
        <w:t>年</w:t>
      </w:r>
      <w:r w:rsidR="0043337F">
        <w:rPr>
          <w:rFonts w:ascii="Times New Roman" w:eastAsia="仿宋_GB2312" w:hAnsi="Times New Roman" w:cs="仿宋_GB2312" w:hint="eastAsia"/>
          <w:szCs w:val="32"/>
        </w:rPr>
        <w:t>9</w:t>
      </w:r>
      <w:r>
        <w:rPr>
          <w:rFonts w:ascii="Times New Roman" w:eastAsia="仿宋_GB2312" w:hAnsi="Times New Roman" w:cs="仿宋_GB2312" w:hint="eastAsia"/>
          <w:szCs w:val="32"/>
        </w:rPr>
        <w:t>月</w:t>
      </w:r>
      <w:r>
        <w:rPr>
          <w:rFonts w:ascii="Times New Roman" w:eastAsia="仿宋_GB2312" w:hAnsi="Times New Roman" w:cs="仿宋_GB2312"/>
          <w:szCs w:val="32"/>
        </w:rPr>
        <w:t>16</w:t>
      </w:r>
      <w:r>
        <w:rPr>
          <w:rFonts w:ascii="Times New Roman" w:eastAsia="仿宋_GB2312" w:hAnsi="Times New Roman" w:cs="仿宋_GB2312" w:hint="eastAsia"/>
          <w:szCs w:val="32"/>
        </w:rPr>
        <w:t>日</w:t>
      </w:r>
    </w:p>
    <w:p w14:paraId="7EB58E7C" w14:textId="77777777" w:rsidR="007B54F6" w:rsidRDefault="007B54F6"/>
    <w:bookmarkStart w:id="8" w:name="_Toc15377196"/>
    <w:bookmarkStart w:id="9" w:name="_Toc15396599"/>
    <w:p w14:paraId="218644FD" w14:textId="632029A0" w:rsidR="00CD711E" w:rsidRPr="00930377" w:rsidRDefault="00CD711E" w:rsidP="00930377">
      <w:pPr>
        <w:pStyle w:val="10"/>
        <w:tabs>
          <w:tab w:val="clear" w:pos="7980"/>
          <w:tab w:val="right" w:leader="dot" w:pos="8364"/>
        </w:tabs>
        <w:ind w:rightChars="-94" w:right="-197"/>
        <w:rPr>
          <w:rFonts w:ascii="Times New Roman" w:hAnsi="Times New Roman" w:cstheme="minorBidi"/>
          <w:noProof/>
          <w:sz w:val="22"/>
          <w:szCs w:val="24"/>
          <w14:ligatures w14:val="standardContextual"/>
        </w:rPr>
      </w:pPr>
      <w:r w:rsidRPr="001F4737">
        <w:rPr>
          <w:rFonts w:ascii="Times New Roman" w:hAnsi="Times New Roman" w:cs="黑体" w:hint="eastAsia"/>
          <w:szCs w:val="32"/>
        </w:rPr>
        <w:fldChar w:fldCharType="begin"/>
      </w:r>
      <w:r w:rsidRPr="001F4737">
        <w:rPr>
          <w:rFonts w:ascii="Times New Roman" w:hAnsi="Times New Roman" w:cs="黑体" w:hint="eastAsia"/>
          <w:szCs w:val="32"/>
        </w:rPr>
        <w:instrText xml:space="preserve"> </w:instrText>
      </w:r>
      <w:r w:rsidRPr="001F4737">
        <w:rPr>
          <w:rFonts w:ascii="Times New Roman" w:hAnsi="Times New Roman" w:cs="黑体"/>
          <w:szCs w:val="32"/>
        </w:rPr>
        <w:instrText>TOC \o "1-2" \h \z \u</w:instrText>
      </w:r>
      <w:r w:rsidRPr="001F4737">
        <w:rPr>
          <w:rFonts w:ascii="Times New Roman" w:hAnsi="Times New Roman" w:cs="黑体" w:hint="eastAsia"/>
          <w:szCs w:val="32"/>
        </w:rPr>
        <w:instrText xml:space="preserve"> </w:instrText>
      </w:r>
      <w:r w:rsidRPr="001F4737">
        <w:rPr>
          <w:rFonts w:ascii="Times New Roman" w:hAnsi="Times New Roman" w:cs="黑体" w:hint="eastAsia"/>
          <w:szCs w:val="32"/>
        </w:rPr>
        <w:fldChar w:fldCharType="separate"/>
      </w:r>
      <w:hyperlink w:anchor="_Toc208157472" w:history="1">
        <w:r w:rsidRPr="00930377">
          <w:rPr>
            <w:rStyle w:val="aa"/>
            <w:rFonts w:ascii="Times New Roman" w:hAnsi="Times New Roman" w:cs="方正小标宋简体" w:hint="eastAsia"/>
            <w:noProof/>
          </w:rPr>
          <w:t>第一部分</w:t>
        </w:r>
        <w:r w:rsidRPr="00930377">
          <w:rPr>
            <w:rStyle w:val="aa"/>
            <w:rFonts w:ascii="Times New Roman" w:hAnsi="Times New Roman" w:cs="方正小标宋简体" w:hint="eastAsia"/>
            <w:noProof/>
          </w:rPr>
          <w:t xml:space="preserve">  </w:t>
        </w:r>
        <w:r w:rsidR="00616345">
          <w:rPr>
            <w:rStyle w:val="aa"/>
            <w:rFonts w:ascii="Times New Roman" w:hAnsi="Times New Roman" w:cs="方正小标宋简体" w:hint="eastAsia"/>
            <w:noProof/>
          </w:rPr>
          <w:t>单位</w:t>
        </w:r>
        <w:r w:rsidRPr="00930377">
          <w:rPr>
            <w:rStyle w:val="aa"/>
            <w:rFonts w:ascii="Times New Roman" w:hAnsi="Times New Roman" w:cs="方正小标宋简体" w:hint="eastAsia"/>
            <w:noProof/>
          </w:rPr>
          <w:t>概况</w:t>
        </w:r>
        <w:r w:rsidRPr="00930377">
          <w:rPr>
            <w:rFonts w:ascii="Times New Roman" w:hAnsi="Times New Roman" w:hint="eastAsia"/>
            <w:noProof/>
            <w:webHidden/>
          </w:rPr>
          <w:tab/>
        </w:r>
        <w:r w:rsidRPr="00930377">
          <w:rPr>
            <w:rFonts w:ascii="Times New Roman" w:hAnsi="Times New Roman" w:hint="eastAsia"/>
            <w:noProof/>
            <w:webHidden/>
          </w:rPr>
          <w:fldChar w:fldCharType="begin"/>
        </w:r>
        <w:r w:rsidRPr="00930377">
          <w:rPr>
            <w:rFonts w:ascii="Times New Roman" w:hAnsi="Times New Roman" w:hint="eastAsia"/>
            <w:noProof/>
            <w:webHidden/>
          </w:rPr>
          <w:instrText xml:space="preserve"> </w:instrText>
        </w:r>
        <w:r w:rsidRPr="00930377">
          <w:rPr>
            <w:rFonts w:ascii="Times New Roman" w:hAnsi="Times New Roman"/>
            <w:noProof/>
            <w:webHidden/>
          </w:rPr>
          <w:instrText>PAGEREF _Toc208157472 \h</w:instrText>
        </w:r>
        <w:r w:rsidRPr="00930377">
          <w:rPr>
            <w:rFonts w:ascii="Times New Roman" w:hAnsi="Times New Roman" w:hint="eastAsia"/>
            <w:noProof/>
            <w:webHidden/>
          </w:rPr>
          <w:instrText xml:space="preserve"> </w:instrText>
        </w:r>
        <w:r w:rsidRPr="00930377">
          <w:rPr>
            <w:rFonts w:ascii="Times New Roman" w:hAnsi="Times New Roman" w:hint="eastAsia"/>
            <w:noProof/>
            <w:webHidden/>
          </w:rPr>
        </w:r>
        <w:r w:rsidRPr="00930377">
          <w:rPr>
            <w:rFonts w:ascii="Times New Roman" w:hAnsi="Times New Roman" w:hint="eastAsia"/>
            <w:noProof/>
            <w:webHidden/>
          </w:rPr>
          <w:fldChar w:fldCharType="separate"/>
        </w:r>
        <w:r w:rsidR="00616345">
          <w:rPr>
            <w:rFonts w:ascii="Times New Roman" w:hAnsi="Times New Roman"/>
            <w:noProof/>
            <w:webHidden/>
          </w:rPr>
          <w:t>4</w:t>
        </w:r>
        <w:r w:rsidRPr="00930377">
          <w:rPr>
            <w:rFonts w:ascii="Times New Roman" w:hAnsi="Times New Roman" w:hint="eastAsia"/>
            <w:noProof/>
            <w:webHidden/>
          </w:rPr>
          <w:fldChar w:fldCharType="end"/>
        </w:r>
      </w:hyperlink>
    </w:p>
    <w:p w14:paraId="37116997" w14:textId="71566F51" w:rsidR="00CD711E" w:rsidRPr="00930377" w:rsidRDefault="005E6BA5" w:rsidP="00930377">
      <w:pPr>
        <w:pStyle w:val="21"/>
        <w:tabs>
          <w:tab w:val="right" w:leader="dot" w:pos="8364"/>
        </w:tabs>
        <w:ind w:firstLine="640"/>
        <w:rPr>
          <w:rFonts w:cstheme="minorBidi"/>
          <w:noProof/>
          <w:sz w:val="22"/>
          <w14:ligatures w14:val="standardContextual"/>
        </w:rPr>
      </w:pPr>
      <w:hyperlink w:anchor="_Toc208157473" w:history="1">
        <w:r w:rsidR="00CD711E" w:rsidRPr="00930377">
          <w:rPr>
            <w:rStyle w:val="aa"/>
            <w:rFonts w:hint="eastAsia"/>
            <w:noProof/>
          </w:rPr>
          <w:t>一、</w:t>
        </w:r>
        <w:r w:rsidR="00616345">
          <w:rPr>
            <w:rStyle w:val="aa"/>
            <w:rFonts w:hint="eastAsia"/>
            <w:noProof/>
          </w:rPr>
          <w:t>单位</w:t>
        </w:r>
        <w:r w:rsidR="00CD711E" w:rsidRPr="00930377">
          <w:rPr>
            <w:rStyle w:val="aa"/>
            <w:rFonts w:hint="eastAsia"/>
            <w:noProof/>
          </w:rPr>
          <w:t>职责</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_Toc208157473 \h </w:instrText>
        </w:r>
        <w:r w:rsidR="00CD711E" w:rsidRPr="00930377">
          <w:rPr>
            <w:rFonts w:hint="eastAsia"/>
            <w:noProof/>
            <w:webHidden/>
          </w:rPr>
        </w:r>
        <w:r w:rsidR="00CD711E" w:rsidRPr="00930377">
          <w:rPr>
            <w:rFonts w:hint="eastAsia"/>
            <w:noProof/>
            <w:webHidden/>
          </w:rPr>
          <w:fldChar w:fldCharType="separate"/>
        </w:r>
        <w:r w:rsidR="00616345">
          <w:rPr>
            <w:noProof/>
            <w:webHidden/>
          </w:rPr>
          <w:t>4</w:t>
        </w:r>
        <w:r w:rsidR="00CD711E" w:rsidRPr="00930377">
          <w:rPr>
            <w:rFonts w:hint="eastAsia"/>
            <w:noProof/>
            <w:webHidden/>
          </w:rPr>
          <w:fldChar w:fldCharType="end"/>
        </w:r>
      </w:hyperlink>
    </w:p>
    <w:p w14:paraId="320C8ADE" w14:textId="5D9F1C92" w:rsidR="00CD711E" w:rsidRPr="00930377" w:rsidRDefault="005E6BA5" w:rsidP="00930377">
      <w:pPr>
        <w:pStyle w:val="21"/>
        <w:tabs>
          <w:tab w:val="right" w:leader="dot" w:pos="8364"/>
        </w:tabs>
        <w:ind w:firstLine="640"/>
        <w:rPr>
          <w:rFonts w:cstheme="minorBidi"/>
          <w:noProof/>
          <w:sz w:val="22"/>
          <w14:ligatures w14:val="standardContextual"/>
        </w:rPr>
      </w:pPr>
      <w:hyperlink w:anchor="_Toc208157474" w:history="1">
        <w:r w:rsidR="00CD711E" w:rsidRPr="00930377">
          <w:rPr>
            <w:rStyle w:val="aa"/>
            <w:rFonts w:hint="eastAsia"/>
            <w:noProof/>
          </w:rPr>
          <w:t>二、机构设置</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_Toc208157474 \h </w:instrText>
        </w:r>
        <w:r w:rsidR="00CD711E" w:rsidRPr="00930377">
          <w:rPr>
            <w:rFonts w:hint="eastAsia"/>
            <w:noProof/>
            <w:webHidden/>
          </w:rPr>
        </w:r>
        <w:r w:rsidR="00CD711E" w:rsidRPr="00930377">
          <w:rPr>
            <w:rFonts w:hint="eastAsia"/>
            <w:noProof/>
            <w:webHidden/>
          </w:rPr>
          <w:fldChar w:fldCharType="separate"/>
        </w:r>
        <w:r w:rsidR="00616345">
          <w:rPr>
            <w:noProof/>
            <w:webHidden/>
          </w:rPr>
          <w:t>4</w:t>
        </w:r>
        <w:r w:rsidR="00CD711E" w:rsidRPr="00930377">
          <w:rPr>
            <w:rFonts w:hint="eastAsia"/>
            <w:noProof/>
            <w:webHidden/>
          </w:rPr>
          <w:fldChar w:fldCharType="end"/>
        </w:r>
      </w:hyperlink>
    </w:p>
    <w:p w14:paraId="2638254A" w14:textId="734DDCD5" w:rsidR="00CD711E" w:rsidRPr="00930377" w:rsidRDefault="005E6BA5" w:rsidP="00930377">
      <w:pPr>
        <w:pStyle w:val="10"/>
        <w:tabs>
          <w:tab w:val="clear" w:pos="7980"/>
          <w:tab w:val="right" w:leader="dot" w:pos="8363"/>
        </w:tabs>
        <w:ind w:rightChars="-27" w:right="-57"/>
        <w:rPr>
          <w:rFonts w:ascii="Times New Roman" w:hAnsi="Times New Roman" w:cstheme="minorBidi"/>
          <w:noProof/>
          <w:sz w:val="22"/>
          <w:szCs w:val="24"/>
          <w14:ligatures w14:val="standardContextual"/>
        </w:rPr>
      </w:pPr>
      <w:hyperlink w:anchor="_Toc208157475" w:history="1">
        <w:r w:rsidR="00CD711E" w:rsidRPr="00930377">
          <w:rPr>
            <w:rStyle w:val="aa"/>
            <w:rFonts w:ascii="Times New Roman" w:hAnsi="Times New Roman" w:cs="方正小标宋简体" w:hint="eastAsia"/>
            <w:noProof/>
          </w:rPr>
          <w:t>第二部分</w:t>
        </w:r>
        <w:r w:rsidR="00CD711E" w:rsidRPr="00930377">
          <w:rPr>
            <w:rStyle w:val="aa"/>
            <w:rFonts w:ascii="Times New Roman" w:hAnsi="Times New Roman" w:cs="方正小标宋简体" w:hint="eastAsia"/>
            <w:noProof/>
          </w:rPr>
          <w:t xml:space="preserve">  2024</w:t>
        </w:r>
        <w:r w:rsidR="00CD711E" w:rsidRPr="00930377">
          <w:rPr>
            <w:rStyle w:val="aa"/>
            <w:rFonts w:ascii="Times New Roman" w:hAnsi="Times New Roman" w:cs="方正小标宋简体" w:hint="eastAsia"/>
            <w:noProof/>
          </w:rPr>
          <w:t>年度</w:t>
        </w:r>
        <w:r w:rsidR="00616345">
          <w:rPr>
            <w:rStyle w:val="aa"/>
            <w:rFonts w:ascii="Times New Roman" w:hAnsi="Times New Roman" w:cs="方正小标宋简体" w:hint="eastAsia"/>
            <w:noProof/>
          </w:rPr>
          <w:t>单位</w:t>
        </w:r>
        <w:r w:rsidR="00CD711E" w:rsidRPr="00930377">
          <w:rPr>
            <w:rStyle w:val="aa"/>
            <w:rFonts w:ascii="Times New Roman" w:hAnsi="Times New Roman" w:cs="方正小标宋简体" w:hint="eastAsia"/>
            <w:noProof/>
          </w:rPr>
          <w:t>决算情况说明</w:t>
        </w:r>
        <w:r w:rsidR="00CD711E" w:rsidRPr="00930377">
          <w:rPr>
            <w:rFonts w:ascii="Times New Roman" w:hAnsi="Times New Roman" w:hint="eastAsia"/>
            <w:noProof/>
            <w:webHidden/>
          </w:rPr>
          <w:tab/>
        </w:r>
        <w:r w:rsidR="00CD711E" w:rsidRPr="00930377">
          <w:rPr>
            <w:rFonts w:ascii="Times New Roman" w:hAnsi="Times New Roman" w:hint="eastAsia"/>
            <w:noProof/>
            <w:webHidden/>
          </w:rPr>
          <w:fldChar w:fldCharType="begin"/>
        </w:r>
        <w:r w:rsidR="00CD711E" w:rsidRPr="00930377">
          <w:rPr>
            <w:rFonts w:ascii="Times New Roman" w:hAnsi="Times New Roman" w:hint="eastAsia"/>
            <w:noProof/>
            <w:webHidden/>
          </w:rPr>
          <w:instrText xml:space="preserve"> </w:instrText>
        </w:r>
        <w:r w:rsidR="00CD711E" w:rsidRPr="00930377">
          <w:rPr>
            <w:rFonts w:ascii="Times New Roman" w:hAnsi="Times New Roman"/>
            <w:noProof/>
            <w:webHidden/>
          </w:rPr>
          <w:instrText>PAGEREF _Toc208157475 \h</w:instrText>
        </w:r>
        <w:r w:rsidR="00CD711E" w:rsidRPr="00930377">
          <w:rPr>
            <w:rFonts w:ascii="Times New Roman" w:hAnsi="Times New Roman" w:hint="eastAsia"/>
            <w:noProof/>
            <w:webHidden/>
          </w:rPr>
          <w:instrText xml:space="preserve"> </w:instrText>
        </w:r>
        <w:r w:rsidR="00CD711E" w:rsidRPr="00930377">
          <w:rPr>
            <w:rFonts w:ascii="Times New Roman" w:hAnsi="Times New Roman" w:hint="eastAsia"/>
            <w:noProof/>
            <w:webHidden/>
          </w:rPr>
        </w:r>
        <w:r w:rsidR="00CD711E" w:rsidRPr="00930377">
          <w:rPr>
            <w:rFonts w:ascii="Times New Roman" w:hAnsi="Times New Roman" w:hint="eastAsia"/>
            <w:noProof/>
            <w:webHidden/>
          </w:rPr>
          <w:fldChar w:fldCharType="separate"/>
        </w:r>
        <w:r w:rsidR="00616345">
          <w:rPr>
            <w:rFonts w:ascii="Times New Roman" w:hAnsi="Times New Roman"/>
            <w:noProof/>
            <w:webHidden/>
          </w:rPr>
          <w:t>5</w:t>
        </w:r>
        <w:r w:rsidR="00CD711E" w:rsidRPr="00930377">
          <w:rPr>
            <w:rFonts w:ascii="Times New Roman" w:hAnsi="Times New Roman" w:hint="eastAsia"/>
            <w:noProof/>
            <w:webHidden/>
          </w:rPr>
          <w:fldChar w:fldCharType="end"/>
        </w:r>
      </w:hyperlink>
    </w:p>
    <w:p w14:paraId="52FB5C07" w14:textId="387959D8" w:rsidR="00CD711E" w:rsidRPr="00930377" w:rsidRDefault="005E6BA5" w:rsidP="00930377">
      <w:pPr>
        <w:pStyle w:val="21"/>
        <w:tabs>
          <w:tab w:val="right" w:leader="dot" w:pos="8364"/>
        </w:tabs>
        <w:ind w:firstLine="640"/>
        <w:rPr>
          <w:rFonts w:cstheme="minorBidi"/>
          <w:noProof/>
          <w:sz w:val="22"/>
          <w14:ligatures w14:val="standardContextual"/>
        </w:rPr>
      </w:pPr>
      <w:hyperlink w:anchor="_Toc208157476" w:history="1">
        <w:r w:rsidR="00CD711E" w:rsidRPr="00930377">
          <w:rPr>
            <w:rStyle w:val="aa"/>
            <w:rFonts w:hint="eastAsia"/>
            <w:noProof/>
          </w:rPr>
          <w:t>一、收</w:t>
        </w:r>
        <w:r w:rsidR="00CD711E" w:rsidRPr="00930377">
          <w:rPr>
            <w:rStyle w:val="aa"/>
            <w:rFonts w:cstheme="majorBidi" w:hint="eastAsia"/>
            <w:bCs/>
            <w:noProof/>
          </w:rPr>
          <w:t>入支出决算总体情况说明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_Toc208157476 \h </w:instrText>
        </w:r>
        <w:r w:rsidR="00CD711E" w:rsidRPr="00930377">
          <w:rPr>
            <w:rFonts w:hint="eastAsia"/>
            <w:noProof/>
            <w:webHidden/>
          </w:rPr>
        </w:r>
        <w:r w:rsidR="00CD711E" w:rsidRPr="00930377">
          <w:rPr>
            <w:rFonts w:hint="eastAsia"/>
            <w:noProof/>
            <w:webHidden/>
          </w:rPr>
          <w:fldChar w:fldCharType="separate"/>
        </w:r>
        <w:r w:rsidR="00616345">
          <w:rPr>
            <w:noProof/>
            <w:webHidden/>
          </w:rPr>
          <w:t>5</w:t>
        </w:r>
        <w:r w:rsidR="00CD711E" w:rsidRPr="00930377">
          <w:rPr>
            <w:rFonts w:hint="eastAsia"/>
            <w:noProof/>
            <w:webHidden/>
          </w:rPr>
          <w:fldChar w:fldCharType="end"/>
        </w:r>
      </w:hyperlink>
    </w:p>
    <w:p w14:paraId="100651B6" w14:textId="4488DC3F" w:rsidR="00CD711E" w:rsidRPr="00930377" w:rsidRDefault="005E6BA5" w:rsidP="00930377">
      <w:pPr>
        <w:pStyle w:val="21"/>
        <w:tabs>
          <w:tab w:val="right" w:leader="dot" w:pos="8364"/>
        </w:tabs>
        <w:ind w:firstLine="640"/>
        <w:rPr>
          <w:rFonts w:cstheme="minorBidi"/>
          <w:noProof/>
          <w:sz w:val="22"/>
          <w14:ligatures w14:val="standardContextual"/>
        </w:rPr>
      </w:pPr>
      <w:hyperlink w:anchor="_Toc208157477" w:history="1">
        <w:r w:rsidR="00CD711E" w:rsidRPr="00930377">
          <w:rPr>
            <w:rStyle w:val="aa"/>
            <w:rFonts w:hint="eastAsia"/>
            <w:noProof/>
          </w:rPr>
          <w:t>二、收入决算情况说明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_Toc208157477 \h </w:instrText>
        </w:r>
        <w:r w:rsidR="00CD711E" w:rsidRPr="00930377">
          <w:rPr>
            <w:rFonts w:hint="eastAsia"/>
            <w:noProof/>
            <w:webHidden/>
          </w:rPr>
        </w:r>
        <w:r w:rsidR="00CD711E" w:rsidRPr="00930377">
          <w:rPr>
            <w:rFonts w:hint="eastAsia"/>
            <w:noProof/>
            <w:webHidden/>
          </w:rPr>
          <w:fldChar w:fldCharType="separate"/>
        </w:r>
        <w:r w:rsidR="00616345">
          <w:rPr>
            <w:noProof/>
            <w:webHidden/>
          </w:rPr>
          <w:t>5</w:t>
        </w:r>
        <w:r w:rsidR="00CD711E" w:rsidRPr="00930377">
          <w:rPr>
            <w:rFonts w:hint="eastAsia"/>
            <w:noProof/>
            <w:webHidden/>
          </w:rPr>
          <w:fldChar w:fldCharType="end"/>
        </w:r>
      </w:hyperlink>
    </w:p>
    <w:p w14:paraId="5D796C70" w14:textId="259BC682" w:rsidR="00CD711E" w:rsidRPr="00930377" w:rsidRDefault="005E6BA5" w:rsidP="00930377">
      <w:pPr>
        <w:pStyle w:val="21"/>
        <w:tabs>
          <w:tab w:val="right" w:leader="dot" w:pos="8364"/>
        </w:tabs>
        <w:ind w:firstLine="640"/>
        <w:rPr>
          <w:rFonts w:cstheme="minorBidi"/>
          <w:noProof/>
          <w:sz w:val="22"/>
          <w14:ligatures w14:val="standardContextual"/>
        </w:rPr>
      </w:pPr>
      <w:hyperlink w:anchor="_Toc208157478" w:history="1">
        <w:r w:rsidR="00CD711E" w:rsidRPr="00930377">
          <w:rPr>
            <w:rStyle w:val="aa"/>
            <w:rFonts w:hint="eastAsia"/>
            <w:noProof/>
          </w:rPr>
          <w:t>三、支</w:t>
        </w:r>
        <w:r w:rsidR="00CD711E" w:rsidRPr="00930377">
          <w:rPr>
            <w:rStyle w:val="aa"/>
            <w:rFonts w:cstheme="majorBidi" w:hint="eastAsia"/>
            <w:bCs/>
            <w:noProof/>
          </w:rPr>
          <w:t>出决算情况说明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_Toc208157478 \h </w:instrText>
        </w:r>
        <w:r w:rsidR="00CD711E" w:rsidRPr="00930377">
          <w:rPr>
            <w:rFonts w:hint="eastAsia"/>
            <w:noProof/>
            <w:webHidden/>
          </w:rPr>
        </w:r>
        <w:r w:rsidR="00CD711E" w:rsidRPr="00930377">
          <w:rPr>
            <w:rFonts w:hint="eastAsia"/>
            <w:noProof/>
            <w:webHidden/>
          </w:rPr>
          <w:fldChar w:fldCharType="separate"/>
        </w:r>
        <w:r w:rsidR="00616345">
          <w:rPr>
            <w:noProof/>
            <w:webHidden/>
          </w:rPr>
          <w:t>6</w:t>
        </w:r>
        <w:r w:rsidR="00CD711E" w:rsidRPr="00930377">
          <w:rPr>
            <w:rFonts w:hint="eastAsia"/>
            <w:noProof/>
            <w:webHidden/>
          </w:rPr>
          <w:fldChar w:fldCharType="end"/>
        </w:r>
      </w:hyperlink>
    </w:p>
    <w:p w14:paraId="1641DCCE" w14:textId="29D40C5B" w:rsidR="00CD711E" w:rsidRPr="00930377" w:rsidRDefault="005E6BA5" w:rsidP="00930377">
      <w:pPr>
        <w:pStyle w:val="21"/>
        <w:tabs>
          <w:tab w:val="right" w:leader="dot" w:pos="8364"/>
        </w:tabs>
        <w:ind w:firstLine="640"/>
        <w:rPr>
          <w:rFonts w:cstheme="minorBidi"/>
          <w:noProof/>
          <w:sz w:val="22"/>
          <w14:ligatures w14:val="standardContextual"/>
        </w:rPr>
      </w:pPr>
      <w:hyperlink w:anchor="_Toc208157479" w:history="1">
        <w:r w:rsidR="00CD711E" w:rsidRPr="00930377">
          <w:rPr>
            <w:rStyle w:val="aa"/>
            <w:rFonts w:hint="eastAsia"/>
            <w:noProof/>
          </w:rPr>
          <w:t>四、财</w:t>
        </w:r>
        <w:r w:rsidR="00CD711E" w:rsidRPr="00930377">
          <w:rPr>
            <w:rStyle w:val="aa"/>
            <w:rFonts w:cstheme="majorBidi" w:hint="eastAsia"/>
            <w:bCs/>
            <w:noProof/>
          </w:rPr>
          <w:t>政拨款收入支出决算总体情况说明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_Toc208157479 \h </w:instrText>
        </w:r>
        <w:r w:rsidR="00CD711E" w:rsidRPr="00930377">
          <w:rPr>
            <w:rFonts w:hint="eastAsia"/>
            <w:noProof/>
            <w:webHidden/>
          </w:rPr>
        </w:r>
        <w:r w:rsidR="00CD711E" w:rsidRPr="00930377">
          <w:rPr>
            <w:rFonts w:hint="eastAsia"/>
            <w:noProof/>
            <w:webHidden/>
          </w:rPr>
          <w:fldChar w:fldCharType="separate"/>
        </w:r>
        <w:r w:rsidR="00616345">
          <w:rPr>
            <w:noProof/>
            <w:webHidden/>
          </w:rPr>
          <w:t>6</w:t>
        </w:r>
        <w:r w:rsidR="00CD711E" w:rsidRPr="00930377">
          <w:rPr>
            <w:rFonts w:hint="eastAsia"/>
            <w:noProof/>
            <w:webHidden/>
          </w:rPr>
          <w:fldChar w:fldCharType="end"/>
        </w:r>
      </w:hyperlink>
    </w:p>
    <w:p w14:paraId="77C095B0" w14:textId="04C1F5C6" w:rsidR="00CD711E" w:rsidRPr="00930377" w:rsidRDefault="005E6BA5" w:rsidP="00930377">
      <w:pPr>
        <w:pStyle w:val="21"/>
        <w:tabs>
          <w:tab w:val="right" w:leader="dot" w:pos="8364"/>
        </w:tabs>
        <w:ind w:firstLine="640"/>
        <w:rPr>
          <w:rFonts w:cstheme="minorBidi"/>
          <w:noProof/>
          <w:sz w:val="22"/>
          <w14:ligatures w14:val="standardContextual"/>
        </w:rPr>
      </w:pPr>
      <w:hyperlink w:anchor="_Toc208157480" w:history="1">
        <w:r w:rsidR="00CD711E" w:rsidRPr="00930377">
          <w:rPr>
            <w:rStyle w:val="aa"/>
            <w:rFonts w:hint="eastAsia"/>
            <w:noProof/>
          </w:rPr>
          <w:t>五、一</w:t>
        </w:r>
        <w:r w:rsidR="00CD711E" w:rsidRPr="00930377">
          <w:rPr>
            <w:rStyle w:val="aa"/>
            <w:rFonts w:cstheme="majorBidi" w:hint="eastAsia"/>
            <w:bCs/>
            <w:noProof/>
          </w:rPr>
          <w:t>般公共预算财政拨款支出决算情况说明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_Toc208157480 \h </w:instrText>
        </w:r>
        <w:r w:rsidR="00CD711E" w:rsidRPr="00930377">
          <w:rPr>
            <w:rFonts w:hint="eastAsia"/>
            <w:noProof/>
            <w:webHidden/>
          </w:rPr>
        </w:r>
        <w:r w:rsidR="00CD711E" w:rsidRPr="00930377">
          <w:rPr>
            <w:rFonts w:hint="eastAsia"/>
            <w:noProof/>
            <w:webHidden/>
          </w:rPr>
          <w:fldChar w:fldCharType="separate"/>
        </w:r>
        <w:r w:rsidR="00616345">
          <w:rPr>
            <w:noProof/>
            <w:webHidden/>
          </w:rPr>
          <w:t>7</w:t>
        </w:r>
        <w:r w:rsidR="00CD711E" w:rsidRPr="00930377">
          <w:rPr>
            <w:rFonts w:hint="eastAsia"/>
            <w:noProof/>
            <w:webHidden/>
          </w:rPr>
          <w:fldChar w:fldCharType="end"/>
        </w:r>
      </w:hyperlink>
    </w:p>
    <w:p w14:paraId="323B6C63" w14:textId="6246B391" w:rsidR="00CD711E" w:rsidRPr="00930377" w:rsidRDefault="005E6BA5" w:rsidP="00930377">
      <w:pPr>
        <w:pStyle w:val="21"/>
        <w:tabs>
          <w:tab w:val="right" w:leader="dot" w:pos="8364"/>
        </w:tabs>
        <w:ind w:firstLine="640"/>
        <w:rPr>
          <w:rFonts w:cstheme="minorBidi"/>
          <w:noProof/>
          <w:sz w:val="22"/>
          <w14:ligatures w14:val="standardContextual"/>
        </w:rPr>
      </w:pPr>
      <w:hyperlink w:anchor="_Toc208157481" w:history="1">
        <w:r w:rsidR="00CD711E" w:rsidRPr="00930377">
          <w:rPr>
            <w:rStyle w:val="aa"/>
            <w:rFonts w:hint="eastAsia"/>
            <w:noProof/>
          </w:rPr>
          <w:t>六、一</w:t>
        </w:r>
        <w:r w:rsidR="00CD711E" w:rsidRPr="00930377">
          <w:rPr>
            <w:rStyle w:val="aa"/>
            <w:rFonts w:cstheme="majorBidi" w:hint="eastAsia"/>
            <w:bCs/>
            <w:noProof/>
          </w:rPr>
          <w:t>般公共预算财政拨款基本支出决算情况说明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_Toc208157481 \h </w:instrText>
        </w:r>
        <w:r w:rsidR="00CD711E" w:rsidRPr="00930377">
          <w:rPr>
            <w:rFonts w:hint="eastAsia"/>
            <w:noProof/>
            <w:webHidden/>
          </w:rPr>
        </w:r>
        <w:r w:rsidR="00CD711E" w:rsidRPr="00930377">
          <w:rPr>
            <w:rFonts w:hint="eastAsia"/>
            <w:noProof/>
            <w:webHidden/>
          </w:rPr>
          <w:fldChar w:fldCharType="separate"/>
        </w:r>
        <w:r w:rsidR="00616345">
          <w:rPr>
            <w:noProof/>
            <w:webHidden/>
          </w:rPr>
          <w:t>11</w:t>
        </w:r>
        <w:r w:rsidR="00CD711E" w:rsidRPr="00930377">
          <w:rPr>
            <w:rFonts w:hint="eastAsia"/>
            <w:noProof/>
            <w:webHidden/>
          </w:rPr>
          <w:fldChar w:fldCharType="end"/>
        </w:r>
      </w:hyperlink>
    </w:p>
    <w:p w14:paraId="2CB9D7B9" w14:textId="331F3F27" w:rsidR="00CD711E" w:rsidRPr="00930377" w:rsidRDefault="005E6BA5" w:rsidP="00930377">
      <w:pPr>
        <w:pStyle w:val="21"/>
        <w:tabs>
          <w:tab w:val="right" w:leader="dot" w:pos="8364"/>
        </w:tabs>
        <w:ind w:firstLine="640"/>
        <w:rPr>
          <w:rFonts w:cstheme="minorBidi"/>
          <w:noProof/>
          <w:sz w:val="22"/>
          <w14:ligatures w14:val="standardContextual"/>
        </w:rPr>
      </w:pPr>
      <w:hyperlink w:anchor="_Toc208157482" w:history="1">
        <w:r w:rsidR="00CD711E" w:rsidRPr="00930377">
          <w:rPr>
            <w:rStyle w:val="aa"/>
            <w:rFonts w:hint="eastAsia"/>
            <w:noProof/>
          </w:rPr>
          <w:t>七、</w:t>
        </w:r>
        <w:r w:rsidR="00CD711E" w:rsidRPr="00930377">
          <w:rPr>
            <w:rStyle w:val="aa"/>
            <w:rFonts w:cstheme="majorBidi" w:hint="eastAsia"/>
            <w:bCs/>
            <w:noProof/>
          </w:rPr>
          <w:t>财政拨款“三公”经费支出决算情况说明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_Toc208157482 \h </w:instrText>
        </w:r>
        <w:r w:rsidR="00CD711E" w:rsidRPr="00930377">
          <w:rPr>
            <w:rFonts w:hint="eastAsia"/>
            <w:noProof/>
            <w:webHidden/>
          </w:rPr>
        </w:r>
        <w:r w:rsidR="00CD711E" w:rsidRPr="00930377">
          <w:rPr>
            <w:rFonts w:hint="eastAsia"/>
            <w:noProof/>
            <w:webHidden/>
          </w:rPr>
          <w:fldChar w:fldCharType="separate"/>
        </w:r>
        <w:r w:rsidR="00616345">
          <w:rPr>
            <w:noProof/>
            <w:webHidden/>
          </w:rPr>
          <w:t>11</w:t>
        </w:r>
        <w:r w:rsidR="00CD711E" w:rsidRPr="00930377">
          <w:rPr>
            <w:rFonts w:hint="eastAsia"/>
            <w:noProof/>
            <w:webHidden/>
          </w:rPr>
          <w:fldChar w:fldCharType="end"/>
        </w:r>
      </w:hyperlink>
    </w:p>
    <w:p w14:paraId="7095B22A" w14:textId="07C67E52" w:rsidR="00CD711E" w:rsidRPr="00930377" w:rsidRDefault="005E6BA5" w:rsidP="00930377">
      <w:pPr>
        <w:pStyle w:val="21"/>
        <w:tabs>
          <w:tab w:val="right" w:leader="dot" w:pos="8364"/>
        </w:tabs>
        <w:ind w:firstLine="640"/>
        <w:rPr>
          <w:rFonts w:cstheme="minorBidi"/>
          <w:noProof/>
          <w:sz w:val="22"/>
          <w14:ligatures w14:val="standardContextual"/>
        </w:rPr>
      </w:pPr>
      <w:hyperlink w:anchor="_Toc208157483" w:history="1">
        <w:r w:rsidR="00CD711E" w:rsidRPr="00930377">
          <w:rPr>
            <w:rStyle w:val="aa"/>
            <w:rFonts w:hint="eastAsia"/>
            <w:noProof/>
          </w:rPr>
          <w:t>八、</w:t>
        </w:r>
        <w:r w:rsidR="00CD711E" w:rsidRPr="00930377">
          <w:rPr>
            <w:rStyle w:val="aa"/>
            <w:rFonts w:cstheme="majorBidi" w:hint="eastAsia"/>
            <w:bCs/>
            <w:noProof/>
          </w:rPr>
          <w:t>政府性基金预算支出决算情况说明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_Toc208157483 \h </w:instrText>
        </w:r>
        <w:r w:rsidR="00CD711E" w:rsidRPr="00930377">
          <w:rPr>
            <w:rFonts w:hint="eastAsia"/>
            <w:noProof/>
            <w:webHidden/>
          </w:rPr>
        </w:r>
        <w:r w:rsidR="00CD711E" w:rsidRPr="00930377">
          <w:rPr>
            <w:rFonts w:hint="eastAsia"/>
            <w:noProof/>
            <w:webHidden/>
          </w:rPr>
          <w:fldChar w:fldCharType="separate"/>
        </w:r>
        <w:r w:rsidR="00616345">
          <w:rPr>
            <w:noProof/>
            <w:webHidden/>
          </w:rPr>
          <w:t>14</w:t>
        </w:r>
        <w:r w:rsidR="00CD711E" w:rsidRPr="00930377">
          <w:rPr>
            <w:rFonts w:hint="eastAsia"/>
            <w:noProof/>
            <w:webHidden/>
          </w:rPr>
          <w:fldChar w:fldCharType="end"/>
        </w:r>
      </w:hyperlink>
    </w:p>
    <w:p w14:paraId="39E0ECEB" w14:textId="2AA35A1B" w:rsidR="00CD711E" w:rsidRPr="00930377" w:rsidRDefault="005E6BA5" w:rsidP="00930377">
      <w:pPr>
        <w:pStyle w:val="21"/>
        <w:tabs>
          <w:tab w:val="right" w:leader="dot" w:pos="8364"/>
        </w:tabs>
        <w:ind w:firstLine="640"/>
        <w:rPr>
          <w:rFonts w:cstheme="minorBidi"/>
          <w:noProof/>
          <w:sz w:val="22"/>
          <w14:ligatures w14:val="standardContextual"/>
        </w:rPr>
      </w:pPr>
      <w:hyperlink w:anchor="_Toc208157484" w:history="1">
        <w:r w:rsidR="00CD711E" w:rsidRPr="00930377">
          <w:rPr>
            <w:rStyle w:val="aa"/>
            <w:rFonts w:cstheme="majorBidi" w:hint="eastAsia"/>
            <w:bCs/>
            <w:noProof/>
          </w:rPr>
          <w:t>九、国有资本经营预算支出决算情况说明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_Toc208157484 \h </w:instrText>
        </w:r>
        <w:r w:rsidR="00CD711E" w:rsidRPr="00930377">
          <w:rPr>
            <w:rFonts w:hint="eastAsia"/>
            <w:noProof/>
            <w:webHidden/>
          </w:rPr>
        </w:r>
        <w:r w:rsidR="00CD711E" w:rsidRPr="00930377">
          <w:rPr>
            <w:rFonts w:hint="eastAsia"/>
            <w:noProof/>
            <w:webHidden/>
          </w:rPr>
          <w:fldChar w:fldCharType="separate"/>
        </w:r>
        <w:r w:rsidR="00616345">
          <w:rPr>
            <w:noProof/>
            <w:webHidden/>
          </w:rPr>
          <w:t>14</w:t>
        </w:r>
        <w:r w:rsidR="00CD711E" w:rsidRPr="00930377">
          <w:rPr>
            <w:rFonts w:hint="eastAsia"/>
            <w:noProof/>
            <w:webHidden/>
          </w:rPr>
          <w:fldChar w:fldCharType="end"/>
        </w:r>
      </w:hyperlink>
    </w:p>
    <w:p w14:paraId="04EDD05C" w14:textId="57BD19AD" w:rsidR="00CD711E" w:rsidRPr="00930377" w:rsidRDefault="005E6BA5" w:rsidP="00930377">
      <w:pPr>
        <w:pStyle w:val="21"/>
        <w:tabs>
          <w:tab w:val="right" w:leader="dot" w:pos="8364"/>
        </w:tabs>
        <w:ind w:firstLine="640"/>
        <w:rPr>
          <w:rFonts w:cstheme="minorBidi"/>
          <w:noProof/>
          <w:sz w:val="22"/>
          <w14:ligatures w14:val="standardContextual"/>
        </w:rPr>
      </w:pPr>
      <w:hyperlink w:anchor="_Toc208157485" w:history="1">
        <w:r w:rsidR="00CD711E" w:rsidRPr="00930377">
          <w:rPr>
            <w:rStyle w:val="aa"/>
            <w:rFonts w:cstheme="majorBidi" w:hint="eastAsia"/>
            <w:bCs/>
            <w:noProof/>
          </w:rPr>
          <w:t>十、其他重要事项的情况说明</w:t>
        </w:r>
        <w:r w:rsidR="002A223B"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_Toc208157485 \h </w:instrText>
        </w:r>
        <w:r w:rsidR="00CD711E" w:rsidRPr="00930377">
          <w:rPr>
            <w:rFonts w:hint="eastAsia"/>
            <w:noProof/>
            <w:webHidden/>
          </w:rPr>
        </w:r>
        <w:r w:rsidR="00CD711E" w:rsidRPr="00930377">
          <w:rPr>
            <w:rFonts w:hint="eastAsia"/>
            <w:noProof/>
            <w:webHidden/>
          </w:rPr>
          <w:fldChar w:fldCharType="separate"/>
        </w:r>
        <w:r w:rsidR="00616345">
          <w:rPr>
            <w:noProof/>
            <w:webHidden/>
          </w:rPr>
          <w:t>14</w:t>
        </w:r>
        <w:r w:rsidR="00CD711E" w:rsidRPr="00930377">
          <w:rPr>
            <w:rFonts w:hint="eastAsia"/>
            <w:noProof/>
            <w:webHidden/>
          </w:rPr>
          <w:fldChar w:fldCharType="end"/>
        </w:r>
      </w:hyperlink>
    </w:p>
    <w:p w14:paraId="325F1CDC" w14:textId="6C330C86" w:rsidR="00CD711E" w:rsidRPr="00930377" w:rsidRDefault="005E6BA5" w:rsidP="00930377">
      <w:pPr>
        <w:pStyle w:val="10"/>
        <w:tabs>
          <w:tab w:val="clear" w:pos="7980"/>
          <w:tab w:val="right" w:leader="dot" w:pos="8364"/>
        </w:tabs>
        <w:rPr>
          <w:rFonts w:ascii="Times New Roman" w:hAnsi="Times New Roman" w:cstheme="minorBidi"/>
          <w:noProof/>
          <w:sz w:val="22"/>
          <w:szCs w:val="24"/>
          <w14:ligatures w14:val="standardContextual"/>
        </w:rPr>
      </w:pPr>
      <w:hyperlink w:anchor="_Toc208157486" w:history="1">
        <w:r w:rsidR="00CD711E" w:rsidRPr="00930377">
          <w:rPr>
            <w:rStyle w:val="aa"/>
            <w:rFonts w:ascii="Times New Roman" w:hAnsi="Times New Roman" w:hint="eastAsia"/>
            <w:noProof/>
          </w:rPr>
          <w:t>第三部分</w:t>
        </w:r>
        <w:r w:rsidR="00CD711E" w:rsidRPr="00930377">
          <w:rPr>
            <w:rStyle w:val="aa"/>
            <w:rFonts w:ascii="Times New Roman" w:hAnsi="Times New Roman" w:hint="eastAsia"/>
            <w:noProof/>
          </w:rPr>
          <w:t xml:space="preserve">  </w:t>
        </w:r>
        <w:r w:rsidR="00CD711E" w:rsidRPr="00930377">
          <w:rPr>
            <w:rStyle w:val="aa"/>
            <w:rFonts w:ascii="Times New Roman" w:hAnsi="Times New Roman" w:hint="eastAsia"/>
            <w:noProof/>
          </w:rPr>
          <w:t>名词解释</w:t>
        </w:r>
        <w:r w:rsidR="00CD711E" w:rsidRPr="00930377">
          <w:rPr>
            <w:rFonts w:ascii="Times New Roman" w:hAnsi="Times New Roman" w:hint="eastAsia"/>
            <w:noProof/>
            <w:webHidden/>
          </w:rPr>
          <w:tab/>
        </w:r>
        <w:r w:rsidR="00CD711E" w:rsidRPr="00930377">
          <w:rPr>
            <w:rFonts w:ascii="Times New Roman" w:hAnsi="Times New Roman" w:hint="eastAsia"/>
            <w:noProof/>
            <w:webHidden/>
          </w:rPr>
          <w:fldChar w:fldCharType="begin"/>
        </w:r>
        <w:r w:rsidR="00CD711E" w:rsidRPr="00930377">
          <w:rPr>
            <w:rFonts w:ascii="Times New Roman" w:hAnsi="Times New Roman" w:hint="eastAsia"/>
            <w:noProof/>
            <w:webHidden/>
          </w:rPr>
          <w:instrText xml:space="preserve"> </w:instrText>
        </w:r>
        <w:r w:rsidR="00CD711E" w:rsidRPr="00930377">
          <w:rPr>
            <w:rFonts w:ascii="Times New Roman" w:hAnsi="Times New Roman"/>
            <w:noProof/>
            <w:webHidden/>
          </w:rPr>
          <w:instrText>PAGEREF _Toc208157486 \h</w:instrText>
        </w:r>
        <w:r w:rsidR="00CD711E" w:rsidRPr="00930377">
          <w:rPr>
            <w:rFonts w:ascii="Times New Roman" w:hAnsi="Times New Roman" w:hint="eastAsia"/>
            <w:noProof/>
            <w:webHidden/>
          </w:rPr>
          <w:instrText xml:space="preserve"> </w:instrText>
        </w:r>
        <w:r w:rsidR="00CD711E" w:rsidRPr="00930377">
          <w:rPr>
            <w:rFonts w:ascii="Times New Roman" w:hAnsi="Times New Roman" w:hint="eastAsia"/>
            <w:noProof/>
            <w:webHidden/>
          </w:rPr>
        </w:r>
        <w:r w:rsidR="00CD711E" w:rsidRPr="00930377">
          <w:rPr>
            <w:rFonts w:ascii="Times New Roman" w:hAnsi="Times New Roman" w:hint="eastAsia"/>
            <w:noProof/>
            <w:webHidden/>
          </w:rPr>
          <w:fldChar w:fldCharType="separate"/>
        </w:r>
        <w:r w:rsidR="00616345">
          <w:rPr>
            <w:rFonts w:ascii="Times New Roman" w:hAnsi="Times New Roman"/>
            <w:noProof/>
            <w:webHidden/>
          </w:rPr>
          <w:t>16</w:t>
        </w:r>
        <w:r w:rsidR="00CD711E" w:rsidRPr="00930377">
          <w:rPr>
            <w:rFonts w:ascii="Times New Roman" w:hAnsi="Times New Roman" w:hint="eastAsia"/>
            <w:noProof/>
            <w:webHidden/>
          </w:rPr>
          <w:fldChar w:fldCharType="end"/>
        </w:r>
      </w:hyperlink>
    </w:p>
    <w:p w14:paraId="05E2E9AF" w14:textId="4FB26A38" w:rsidR="00CD711E" w:rsidRPr="00930377" w:rsidRDefault="005E6BA5" w:rsidP="00930377">
      <w:pPr>
        <w:pStyle w:val="10"/>
        <w:tabs>
          <w:tab w:val="clear" w:pos="7980"/>
          <w:tab w:val="right" w:leader="dot" w:pos="8364"/>
        </w:tabs>
        <w:rPr>
          <w:rFonts w:ascii="Times New Roman" w:hAnsi="Times New Roman" w:cstheme="minorBidi"/>
          <w:noProof/>
          <w:sz w:val="22"/>
          <w:szCs w:val="24"/>
          <w14:ligatures w14:val="standardContextual"/>
        </w:rPr>
      </w:pPr>
      <w:hyperlink w:anchor="_Toc208157487" w:history="1">
        <w:r w:rsidR="00CD711E" w:rsidRPr="00930377">
          <w:rPr>
            <w:rStyle w:val="aa"/>
            <w:rFonts w:ascii="Times New Roman" w:hAnsi="Times New Roman" w:hint="eastAsia"/>
            <w:noProof/>
          </w:rPr>
          <w:t>第四部分</w:t>
        </w:r>
        <w:r w:rsidR="00CD711E" w:rsidRPr="00930377">
          <w:rPr>
            <w:rStyle w:val="aa"/>
            <w:rFonts w:ascii="Times New Roman" w:hAnsi="Times New Roman" w:hint="eastAsia"/>
            <w:noProof/>
          </w:rPr>
          <w:t xml:space="preserve">  </w:t>
        </w:r>
        <w:r w:rsidR="00CD711E" w:rsidRPr="00930377">
          <w:rPr>
            <w:rStyle w:val="aa"/>
            <w:rFonts w:ascii="Times New Roman" w:hAnsi="Times New Roman" w:hint="eastAsia"/>
            <w:noProof/>
          </w:rPr>
          <w:t>附件</w:t>
        </w:r>
        <w:r w:rsidR="00CD711E" w:rsidRPr="00930377">
          <w:rPr>
            <w:rFonts w:ascii="Times New Roman" w:hAnsi="Times New Roman" w:hint="eastAsia"/>
            <w:noProof/>
            <w:webHidden/>
          </w:rPr>
          <w:tab/>
        </w:r>
        <w:r w:rsidR="00CD711E" w:rsidRPr="00930377">
          <w:rPr>
            <w:rFonts w:ascii="Times New Roman" w:hAnsi="Times New Roman" w:hint="eastAsia"/>
            <w:noProof/>
            <w:webHidden/>
          </w:rPr>
          <w:fldChar w:fldCharType="begin"/>
        </w:r>
        <w:r w:rsidR="00CD711E" w:rsidRPr="00930377">
          <w:rPr>
            <w:rFonts w:ascii="Times New Roman" w:hAnsi="Times New Roman" w:hint="eastAsia"/>
            <w:noProof/>
            <w:webHidden/>
          </w:rPr>
          <w:instrText xml:space="preserve"> </w:instrText>
        </w:r>
        <w:r w:rsidR="00CD711E" w:rsidRPr="00930377">
          <w:rPr>
            <w:rFonts w:ascii="Times New Roman" w:hAnsi="Times New Roman"/>
            <w:noProof/>
            <w:webHidden/>
          </w:rPr>
          <w:instrText>PAGEREF _Toc208157487 \h</w:instrText>
        </w:r>
        <w:r w:rsidR="00CD711E" w:rsidRPr="00930377">
          <w:rPr>
            <w:rFonts w:ascii="Times New Roman" w:hAnsi="Times New Roman" w:hint="eastAsia"/>
            <w:noProof/>
            <w:webHidden/>
          </w:rPr>
          <w:instrText xml:space="preserve"> </w:instrText>
        </w:r>
        <w:r w:rsidR="00CD711E" w:rsidRPr="00930377">
          <w:rPr>
            <w:rFonts w:ascii="Times New Roman" w:hAnsi="Times New Roman" w:hint="eastAsia"/>
            <w:noProof/>
            <w:webHidden/>
          </w:rPr>
        </w:r>
        <w:r w:rsidR="00CD711E" w:rsidRPr="00930377">
          <w:rPr>
            <w:rFonts w:ascii="Times New Roman" w:hAnsi="Times New Roman" w:hint="eastAsia"/>
            <w:noProof/>
            <w:webHidden/>
          </w:rPr>
          <w:fldChar w:fldCharType="separate"/>
        </w:r>
        <w:r w:rsidR="00616345">
          <w:rPr>
            <w:rFonts w:ascii="Times New Roman" w:hAnsi="Times New Roman"/>
            <w:noProof/>
            <w:webHidden/>
          </w:rPr>
          <w:t>19</w:t>
        </w:r>
        <w:r w:rsidR="00CD711E" w:rsidRPr="00930377">
          <w:rPr>
            <w:rFonts w:ascii="Times New Roman" w:hAnsi="Times New Roman" w:hint="eastAsia"/>
            <w:noProof/>
            <w:webHidden/>
          </w:rPr>
          <w:fldChar w:fldCharType="end"/>
        </w:r>
      </w:hyperlink>
    </w:p>
    <w:p w14:paraId="6D2B962B" w14:textId="42E1A85F" w:rsidR="00CD711E" w:rsidRPr="00930377" w:rsidRDefault="005E6BA5" w:rsidP="00930377">
      <w:pPr>
        <w:pStyle w:val="10"/>
        <w:tabs>
          <w:tab w:val="clear" w:pos="7980"/>
          <w:tab w:val="right" w:leader="dot" w:pos="8364"/>
        </w:tabs>
        <w:ind w:rightChars="-27" w:right="-57"/>
        <w:rPr>
          <w:rFonts w:ascii="Times New Roman" w:hAnsi="Times New Roman" w:cstheme="minorBidi"/>
          <w:noProof/>
          <w:sz w:val="22"/>
          <w:szCs w:val="24"/>
          <w14:ligatures w14:val="standardContextual"/>
        </w:rPr>
      </w:pPr>
      <w:hyperlink w:anchor="_Toc208157488" w:history="1">
        <w:r w:rsidR="00CD711E" w:rsidRPr="00930377">
          <w:rPr>
            <w:rStyle w:val="aa"/>
            <w:rFonts w:ascii="Times New Roman" w:hAnsi="Times New Roman" w:hint="eastAsia"/>
            <w:noProof/>
          </w:rPr>
          <w:t>第</w:t>
        </w:r>
        <w:r w:rsidR="00CD711E" w:rsidRPr="00930377">
          <w:rPr>
            <w:rStyle w:val="aa"/>
            <w:rFonts w:ascii="Times New Roman" w:hAnsi="Times New Roman" w:hint="eastAsia"/>
            <w:bCs/>
            <w:noProof/>
            <w:kern w:val="44"/>
          </w:rPr>
          <w:t>五部分</w:t>
        </w:r>
        <w:r w:rsidR="00CD711E" w:rsidRPr="00930377">
          <w:rPr>
            <w:rStyle w:val="aa"/>
            <w:rFonts w:ascii="Times New Roman" w:hAnsi="Times New Roman" w:hint="eastAsia"/>
            <w:bCs/>
            <w:noProof/>
            <w:kern w:val="44"/>
          </w:rPr>
          <w:t xml:space="preserve"> </w:t>
        </w:r>
        <w:r w:rsidR="00CD711E" w:rsidRPr="00930377">
          <w:rPr>
            <w:rStyle w:val="aa"/>
            <w:rFonts w:ascii="Times New Roman" w:hAnsi="Times New Roman" w:hint="eastAsia"/>
            <w:bCs/>
            <w:noProof/>
            <w:kern w:val="44"/>
          </w:rPr>
          <w:t>附表</w:t>
        </w:r>
        <w:r w:rsidR="00CD711E" w:rsidRPr="00930377">
          <w:rPr>
            <w:rFonts w:ascii="Times New Roman" w:hAnsi="Times New Roman" w:hint="eastAsia"/>
            <w:noProof/>
            <w:webHidden/>
          </w:rPr>
          <w:tab/>
        </w:r>
        <w:r w:rsidR="00CD711E" w:rsidRPr="00930377">
          <w:rPr>
            <w:rFonts w:ascii="Times New Roman" w:hAnsi="Times New Roman" w:hint="eastAsia"/>
            <w:noProof/>
            <w:webHidden/>
          </w:rPr>
          <w:fldChar w:fldCharType="begin"/>
        </w:r>
        <w:r w:rsidR="00CD711E" w:rsidRPr="00930377">
          <w:rPr>
            <w:rFonts w:ascii="Times New Roman" w:hAnsi="Times New Roman" w:hint="eastAsia"/>
            <w:noProof/>
            <w:webHidden/>
          </w:rPr>
          <w:instrText xml:space="preserve"> </w:instrText>
        </w:r>
        <w:r w:rsidR="00CD711E" w:rsidRPr="00930377">
          <w:rPr>
            <w:rFonts w:ascii="Times New Roman" w:hAnsi="Times New Roman"/>
            <w:noProof/>
            <w:webHidden/>
          </w:rPr>
          <w:instrText>PAGEREF _Toc208157488 \h</w:instrText>
        </w:r>
        <w:r w:rsidR="00CD711E" w:rsidRPr="00930377">
          <w:rPr>
            <w:rFonts w:ascii="Times New Roman" w:hAnsi="Times New Roman" w:hint="eastAsia"/>
            <w:noProof/>
            <w:webHidden/>
          </w:rPr>
          <w:instrText xml:space="preserve"> </w:instrText>
        </w:r>
        <w:r w:rsidR="00CD711E" w:rsidRPr="00930377">
          <w:rPr>
            <w:rFonts w:ascii="Times New Roman" w:hAnsi="Times New Roman" w:hint="eastAsia"/>
            <w:noProof/>
            <w:webHidden/>
          </w:rPr>
        </w:r>
        <w:r w:rsidR="00CD711E" w:rsidRPr="00930377">
          <w:rPr>
            <w:rFonts w:ascii="Times New Roman" w:hAnsi="Times New Roman" w:hint="eastAsia"/>
            <w:noProof/>
            <w:webHidden/>
          </w:rPr>
          <w:fldChar w:fldCharType="separate"/>
        </w:r>
        <w:r w:rsidR="00616345">
          <w:rPr>
            <w:rFonts w:ascii="Times New Roman" w:hAnsi="Times New Roman"/>
            <w:noProof/>
            <w:webHidden/>
          </w:rPr>
          <w:t>20</w:t>
        </w:r>
        <w:r w:rsidR="00CD711E" w:rsidRPr="00930377">
          <w:rPr>
            <w:rFonts w:ascii="Times New Roman" w:hAnsi="Times New Roman" w:hint="eastAsia"/>
            <w:noProof/>
            <w:webHidden/>
          </w:rPr>
          <w:fldChar w:fldCharType="end"/>
        </w:r>
      </w:hyperlink>
    </w:p>
    <w:p w14:paraId="3C2CE748" w14:textId="542D47CD" w:rsidR="00CD711E" w:rsidRPr="00930377" w:rsidRDefault="005E6BA5" w:rsidP="00930377">
      <w:pPr>
        <w:pStyle w:val="21"/>
        <w:tabs>
          <w:tab w:val="right" w:leader="dot" w:pos="8364"/>
        </w:tabs>
        <w:ind w:firstLine="640"/>
        <w:rPr>
          <w:rFonts w:eastAsiaTheme="minorEastAsia" w:cstheme="minorBidi"/>
          <w:noProof/>
          <w:sz w:val="22"/>
          <w14:ligatures w14:val="standardContextual"/>
        </w:rPr>
      </w:pPr>
      <w:hyperlink w:anchor="_Toc208157489" w:history="1">
        <w:r w:rsidR="00CD711E" w:rsidRPr="00930377">
          <w:rPr>
            <w:rStyle w:val="aa"/>
            <w:rFonts w:cs="仿宋_GB2312" w:hint="eastAsia"/>
            <w:noProof/>
          </w:rPr>
          <w:t>一、收入支出决算总表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_Toc208157489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616345">
          <w:rPr>
            <w:noProof/>
            <w:webHidden/>
          </w:rPr>
          <w:t>20</w:t>
        </w:r>
        <w:r w:rsidR="00CD711E" w:rsidRPr="00930377">
          <w:rPr>
            <w:rFonts w:hint="eastAsia"/>
            <w:noProof/>
            <w:webHidden/>
          </w:rPr>
          <w:fldChar w:fldCharType="end"/>
        </w:r>
      </w:hyperlink>
    </w:p>
    <w:p w14:paraId="21B19225" w14:textId="2D3BF02C" w:rsidR="00CD711E" w:rsidRPr="00930377" w:rsidRDefault="005E6BA5" w:rsidP="00930377">
      <w:pPr>
        <w:pStyle w:val="21"/>
        <w:tabs>
          <w:tab w:val="right" w:leader="dot" w:pos="8364"/>
        </w:tabs>
        <w:ind w:firstLine="640"/>
        <w:rPr>
          <w:rFonts w:eastAsiaTheme="minorEastAsia" w:cstheme="minorBidi"/>
          <w:noProof/>
          <w:sz w:val="22"/>
          <w14:ligatures w14:val="standardContextual"/>
        </w:rPr>
      </w:pPr>
      <w:hyperlink w:anchor="_Toc208157490" w:history="1">
        <w:r w:rsidR="00CD711E" w:rsidRPr="00930377">
          <w:rPr>
            <w:rStyle w:val="aa"/>
            <w:rFonts w:cs="仿宋_GB2312" w:hint="eastAsia"/>
            <w:noProof/>
          </w:rPr>
          <w:t>二、收入决算表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_Toc208157490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616345">
          <w:rPr>
            <w:noProof/>
            <w:webHidden/>
          </w:rPr>
          <w:t>20</w:t>
        </w:r>
        <w:r w:rsidR="00CD711E" w:rsidRPr="00930377">
          <w:rPr>
            <w:rFonts w:hint="eastAsia"/>
            <w:noProof/>
            <w:webHidden/>
          </w:rPr>
          <w:fldChar w:fldCharType="end"/>
        </w:r>
      </w:hyperlink>
    </w:p>
    <w:p w14:paraId="344058E1" w14:textId="16D4C926" w:rsidR="00CD711E" w:rsidRPr="00930377" w:rsidRDefault="005E6BA5" w:rsidP="00930377">
      <w:pPr>
        <w:pStyle w:val="21"/>
        <w:tabs>
          <w:tab w:val="right" w:leader="dot" w:pos="8364"/>
        </w:tabs>
        <w:ind w:firstLine="640"/>
        <w:rPr>
          <w:rFonts w:eastAsiaTheme="minorEastAsia" w:cstheme="minorBidi"/>
          <w:noProof/>
          <w:sz w:val="22"/>
          <w14:ligatures w14:val="standardContextual"/>
        </w:rPr>
      </w:pPr>
      <w:hyperlink w:anchor="_Toc208157491" w:history="1">
        <w:r w:rsidR="00CD711E" w:rsidRPr="00930377">
          <w:rPr>
            <w:rStyle w:val="aa"/>
            <w:rFonts w:cs="仿宋_GB2312" w:hint="eastAsia"/>
            <w:noProof/>
          </w:rPr>
          <w:t>三、支出决算表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_Toc208157491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616345">
          <w:rPr>
            <w:noProof/>
            <w:webHidden/>
          </w:rPr>
          <w:t>20</w:t>
        </w:r>
        <w:r w:rsidR="00CD711E" w:rsidRPr="00930377">
          <w:rPr>
            <w:rFonts w:hint="eastAsia"/>
            <w:noProof/>
            <w:webHidden/>
          </w:rPr>
          <w:fldChar w:fldCharType="end"/>
        </w:r>
      </w:hyperlink>
    </w:p>
    <w:p w14:paraId="239E7580" w14:textId="08BC17AC" w:rsidR="00CD711E" w:rsidRPr="00930377" w:rsidRDefault="005E6BA5" w:rsidP="00930377">
      <w:pPr>
        <w:pStyle w:val="21"/>
        <w:tabs>
          <w:tab w:val="right" w:leader="dot" w:pos="8364"/>
        </w:tabs>
        <w:ind w:firstLine="640"/>
        <w:rPr>
          <w:rFonts w:eastAsiaTheme="minorEastAsia" w:cstheme="minorBidi"/>
          <w:noProof/>
          <w:sz w:val="22"/>
          <w14:ligatures w14:val="standardContextual"/>
        </w:rPr>
      </w:pPr>
      <w:hyperlink w:anchor="_Toc208157492" w:history="1">
        <w:r w:rsidR="00CD711E" w:rsidRPr="00930377">
          <w:rPr>
            <w:rStyle w:val="aa"/>
            <w:rFonts w:cs="仿宋_GB2312" w:hint="eastAsia"/>
            <w:noProof/>
          </w:rPr>
          <w:t>四、财政拨款收入支出决算总表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_Toc208157492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616345">
          <w:rPr>
            <w:noProof/>
            <w:webHidden/>
          </w:rPr>
          <w:t>20</w:t>
        </w:r>
        <w:r w:rsidR="00CD711E" w:rsidRPr="00930377">
          <w:rPr>
            <w:rFonts w:hint="eastAsia"/>
            <w:noProof/>
            <w:webHidden/>
          </w:rPr>
          <w:fldChar w:fldCharType="end"/>
        </w:r>
      </w:hyperlink>
    </w:p>
    <w:p w14:paraId="110E671A" w14:textId="3034FC26" w:rsidR="00CD711E" w:rsidRPr="00930377" w:rsidRDefault="005E6BA5" w:rsidP="00930377">
      <w:pPr>
        <w:pStyle w:val="21"/>
        <w:tabs>
          <w:tab w:val="right" w:leader="dot" w:pos="8364"/>
        </w:tabs>
        <w:ind w:firstLine="640"/>
        <w:rPr>
          <w:rFonts w:eastAsiaTheme="minorEastAsia" w:cstheme="minorBidi"/>
          <w:noProof/>
          <w:sz w:val="22"/>
          <w14:ligatures w14:val="standardContextual"/>
        </w:rPr>
      </w:pPr>
      <w:hyperlink w:anchor="_Toc208157493" w:history="1">
        <w:r w:rsidR="00CD711E" w:rsidRPr="00930377">
          <w:rPr>
            <w:rStyle w:val="aa"/>
            <w:rFonts w:cs="仿宋_GB2312" w:hint="eastAsia"/>
            <w:noProof/>
          </w:rPr>
          <w:t>五、财政拨款支出决算明细表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_Toc208157493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616345">
          <w:rPr>
            <w:noProof/>
            <w:webHidden/>
          </w:rPr>
          <w:t>20</w:t>
        </w:r>
        <w:r w:rsidR="00CD711E" w:rsidRPr="00930377">
          <w:rPr>
            <w:rFonts w:hint="eastAsia"/>
            <w:noProof/>
            <w:webHidden/>
          </w:rPr>
          <w:fldChar w:fldCharType="end"/>
        </w:r>
      </w:hyperlink>
    </w:p>
    <w:p w14:paraId="7095FB60" w14:textId="7D73B440" w:rsidR="00CD711E" w:rsidRPr="00930377" w:rsidRDefault="005E6BA5" w:rsidP="00930377">
      <w:pPr>
        <w:pStyle w:val="21"/>
        <w:tabs>
          <w:tab w:val="right" w:leader="dot" w:pos="8364"/>
        </w:tabs>
        <w:ind w:firstLine="640"/>
        <w:rPr>
          <w:rFonts w:eastAsiaTheme="minorEastAsia" w:cstheme="minorBidi"/>
          <w:noProof/>
          <w:sz w:val="22"/>
          <w14:ligatures w14:val="standardContextual"/>
        </w:rPr>
      </w:pPr>
      <w:hyperlink w:anchor="_Toc208157494" w:history="1">
        <w:r w:rsidR="00CD711E" w:rsidRPr="00930377">
          <w:rPr>
            <w:rStyle w:val="aa"/>
            <w:rFonts w:cs="仿宋_GB2312" w:hint="eastAsia"/>
            <w:noProof/>
          </w:rPr>
          <w:t>六、一般公共预算财政拨款支出决算表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_Toc208157494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616345">
          <w:rPr>
            <w:noProof/>
            <w:webHidden/>
          </w:rPr>
          <w:t>20</w:t>
        </w:r>
        <w:r w:rsidR="00CD711E" w:rsidRPr="00930377">
          <w:rPr>
            <w:rFonts w:hint="eastAsia"/>
            <w:noProof/>
            <w:webHidden/>
          </w:rPr>
          <w:fldChar w:fldCharType="end"/>
        </w:r>
      </w:hyperlink>
    </w:p>
    <w:p w14:paraId="44D99526" w14:textId="3F674F33" w:rsidR="00CD711E" w:rsidRPr="00930377" w:rsidRDefault="005E6BA5" w:rsidP="00930377">
      <w:pPr>
        <w:pStyle w:val="21"/>
        <w:tabs>
          <w:tab w:val="right" w:leader="dot" w:pos="8364"/>
        </w:tabs>
        <w:ind w:firstLine="640"/>
        <w:rPr>
          <w:rFonts w:eastAsiaTheme="minorEastAsia" w:cstheme="minorBidi"/>
          <w:noProof/>
          <w:sz w:val="22"/>
          <w14:ligatures w14:val="standardContextual"/>
        </w:rPr>
      </w:pPr>
      <w:hyperlink w:anchor="_Toc208157495" w:history="1">
        <w:r w:rsidR="00CD711E" w:rsidRPr="00930377">
          <w:rPr>
            <w:rStyle w:val="aa"/>
            <w:rFonts w:cs="仿宋_GB2312" w:hint="eastAsia"/>
            <w:noProof/>
          </w:rPr>
          <w:t>七、一般公共预算财政拨款支出决算明细表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_Toc208157495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616345">
          <w:rPr>
            <w:noProof/>
            <w:webHidden/>
          </w:rPr>
          <w:t>20</w:t>
        </w:r>
        <w:r w:rsidR="00CD711E" w:rsidRPr="00930377">
          <w:rPr>
            <w:rFonts w:hint="eastAsia"/>
            <w:noProof/>
            <w:webHidden/>
          </w:rPr>
          <w:fldChar w:fldCharType="end"/>
        </w:r>
      </w:hyperlink>
    </w:p>
    <w:p w14:paraId="6A3BB5A2" w14:textId="580F4DB8" w:rsidR="00CD711E" w:rsidRPr="00930377" w:rsidRDefault="005E6BA5" w:rsidP="00930377">
      <w:pPr>
        <w:pStyle w:val="21"/>
        <w:tabs>
          <w:tab w:val="right" w:leader="dot" w:pos="8364"/>
        </w:tabs>
        <w:ind w:firstLine="640"/>
        <w:rPr>
          <w:rFonts w:eastAsiaTheme="minorEastAsia" w:cstheme="minorBidi"/>
          <w:noProof/>
          <w:sz w:val="22"/>
          <w14:ligatures w14:val="standardContextual"/>
        </w:rPr>
      </w:pPr>
      <w:hyperlink w:anchor="_Toc208157496" w:history="1">
        <w:r w:rsidR="00CD711E" w:rsidRPr="00930377">
          <w:rPr>
            <w:rStyle w:val="aa"/>
            <w:rFonts w:cs="仿宋_GB2312" w:hint="eastAsia"/>
            <w:noProof/>
          </w:rPr>
          <w:t>八、一般公共预算财政拨款基本支出决算表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_Toc208157496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616345">
          <w:rPr>
            <w:noProof/>
            <w:webHidden/>
          </w:rPr>
          <w:t>20</w:t>
        </w:r>
        <w:r w:rsidR="00CD711E" w:rsidRPr="00930377">
          <w:rPr>
            <w:rFonts w:hint="eastAsia"/>
            <w:noProof/>
            <w:webHidden/>
          </w:rPr>
          <w:fldChar w:fldCharType="end"/>
        </w:r>
      </w:hyperlink>
    </w:p>
    <w:p w14:paraId="0FB3F819" w14:textId="38291D5D" w:rsidR="00CD711E" w:rsidRPr="00930377" w:rsidRDefault="005E6BA5" w:rsidP="00930377">
      <w:pPr>
        <w:pStyle w:val="21"/>
        <w:tabs>
          <w:tab w:val="right" w:leader="dot" w:pos="8364"/>
        </w:tabs>
        <w:ind w:firstLine="640"/>
        <w:rPr>
          <w:rFonts w:eastAsiaTheme="minorEastAsia" w:cstheme="minorBidi"/>
          <w:noProof/>
          <w:sz w:val="22"/>
          <w14:ligatures w14:val="standardContextual"/>
        </w:rPr>
      </w:pPr>
      <w:hyperlink w:anchor="_Toc208157497" w:history="1">
        <w:r w:rsidR="00CD711E" w:rsidRPr="00930377">
          <w:rPr>
            <w:rStyle w:val="aa"/>
            <w:rFonts w:cs="仿宋_GB2312" w:hint="eastAsia"/>
            <w:noProof/>
          </w:rPr>
          <w:t>九、一般公共预算财政拨款项目支出决算表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_Toc208157497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616345">
          <w:rPr>
            <w:noProof/>
            <w:webHidden/>
          </w:rPr>
          <w:t>20</w:t>
        </w:r>
        <w:r w:rsidR="00CD711E" w:rsidRPr="00930377">
          <w:rPr>
            <w:rFonts w:hint="eastAsia"/>
            <w:noProof/>
            <w:webHidden/>
          </w:rPr>
          <w:fldChar w:fldCharType="end"/>
        </w:r>
      </w:hyperlink>
    </w:p>
    <w:p w14:paraId="06418E4F" w14:textId="024060D7" w:rsidR="00CD711E" w:rsidRPr="00930377" w:rsidRDefault="005E6BA5" w:rsidP="00930377">
      <w:pPr>
        <w:pStyle w:val="21"/>
        <w:tabs>
          <w:tab w:val="right" w:leader="dot" w:pos="8364"/>
        </w:tabs>
        <w:ind w:firstLine="640"/>
        <w:rPr>
          <w:rFonts w:eastAsiaTheme="minorEastAsia" w:cstheme="minorBidi"/>
          <w:noProof/>
          <w:sz w:val="22"/>
          <w14:ligatures w14:val="standardContextual"/>
        </w:rPr>
      </w:pPr>
      <w:hyperlink w:anchor="_Toc208157498" w:history="1">
        <w:r w:rsidR="00CD711E" w:rsidRPr="00930377">
          <w:rPr>
            <w:rStyle w:val="aa"/>
            <w:rFonts w:cs="仿宋_GB2312" w:hint="eastAsia"/>
            <w:noProof/>
          </w:rPr>
          <w:t>十、政府性基金预算财政拨款收入支出决算表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_Toc208157498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616345">
          <w:rPr>
            <w:noProof/>
            <w:webHidden/>
          </w:rPr>
          <w:t>20</w:t>
        </w:r>
        <w:r w:rsidR="00CD711E" w:rsidRPr="00930377">
          <w:rPr>
            <w:rFonts w:hint="eastAsia"/>
            <w:noProof/>
            <w:webHidden/>
          </w:rPr>
          <w:fldChar w:fldCharType="end"/>
        </w:r>
      </w:hyperlink>
    </w:p>
    <w:p w14:paraId="1BFD1B28" w14:textId="1C96B1A0" w:rsidR="00CD711E" w:rsidRPr="00930377" w:rsidRDefault="005E6BA5" w:rsidP="00930377">
      <w:pPr>
        <w:pStyle w:val="21"/>
        <w:tabs>
          <w:tab w:val="right" w:leader="dot" w:pos="8364"/>
        </w:tabs>
        <w:ind w:firstLine="640"/>
        <w:rPr>
          <w:rFonts w:eastAsiaTheme="minorEastAsia" w:cstheme="minorBidi"/>
          <w:noProof/>
          <w:sz w:val="22"/>
          <w14:ligatures w14:val="standardContextual"/>
        </w:rPr>
      </w:pPr>
      <w:hyperlink w:anchor="_Toc208157499" w:history="1">
        <w:r w:rsidR="00CD711E" w:rsidRPr="00930377">
          <w:rPr>
            <w:rStyle w:val="aa"/>
            <w:rFonts w:cs="仿宋_GB2312" w:hint="eastAsia"/>
            <w:noProof/>
          </w:rPr>
          <w:t>十一、国有资本经营预算财政拨款收入支出决算表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_Toc208157499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616345">
          <w:rPr>
            <w:noProof/>
            <w:webHidden/>
          </w:rPr>
          <w:t>20</w:t>
        </w:r>
        <w:r w:rsidR="00CD711E" w:rsidRPr="00930377">
          <w:rPr>
            <w:rFonts w:hint="eastAsia"/>
            <w:noProof/>
            <w:webHidden/>
          </w:rPr>
          <w:fldChar w:fldCharType="end"/>
        </w:r>
      </w:hyperlink>
    </w:p>
    <w:p w14:paraId="580798AF" w14:textId="721DD859" w:rsidR="00CD711E" w:rsidRPr="00930377" w:rsidRDefault="005E6BA5" w:rsidP="00930377">
      <w:pPr>
        <w:pStyle w:val="21"/>
        <w:tabs>
          <w:tab w:val="right" w:leader="dot" w:pos="8364"/>
        </w:tabs>
        <w:ind w:firstLine="640"/>
        <w:rPr>
          <w:rFonts w:eastAsiaTheme="minorEastAsia" w:cstheme="minorBidi"/>
          <w:noProof/>
          <w:sz w:val="22"/>
          <w14:ligatures w14:val="standardContextual"/>
        </w:rPr>
      </w:pPr>
      <w:hyperlink w:anchor="_Toc208157500" w:history="1">
        <w:r w:rsidR="00CD711E" w:rsidRPr="00930377">
          <w:rPr>
            <w:rStyle w:val="aa"/>
            <w:rFonts w:cs="仿宋_GB2312" w:hint="eastAsia"/>
            <w:noProof/>
          </w:rPr>
          <w:t>十二、国有资本经营预算财政拨款支出决算表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_Toc208157500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616345">
          <w:rPr>
            <w:noProof/>
            <w:webHidden/>
          </w:rPr>
          <w:t>20</w:t>
        </w:r>
        <w:r w:rsidR="00CD711E" w:rsidRPr="00930377">
          <w:rPr>
            <w:rFonts w:hint="eastAsia"/>
            <w:noProof/>
            <w:webHidden/>
          </w:rPr>
          <w:fldChar w:fldCharType="end"/>
        </w:r>
      </w:hyperlink>
    </w:p>
    <w:p w14:paraId="36795288" w14:textId="6BEBF0BA" w:rsidR="00CD711E" w:rsidRPr="00930377" w:rsidRDefault="005E6BA5" w:rsidP="00930377">
      <w:pPr>
        <w:pStyle w:val="21"/>
        <w:tabs>
          <w:tab w:val="right" w:leader="dot" w:pos="8364"/>
        </w:tabs>
        <w:ind w:firstLine="640"/>
        <w:rPr>
          <w:rFonts w:eastAsiaTheme="minorEastAsia" w:cstheme="minorBidi"/>
          <w:noProof/>
          <w:sz w:val="22"/>
          <w14:ligatures w14:val="standardContextual"/>
        </w:rPr>
      </w:pPr>
      <w:hyperlink w:anchor="_Toc208157501" w:history="1">
        <w:r w:rsidR="00CD711E" w:rsidRPr="00930377">
          <w:rPr>
            <w:rStyle w:val="aa"/>
            <w:rFonts w:cs="仿宋_GB2312" w:hint="eastAsia"/>
            <w:noProof/>
          </w:rPr>
          <w:t>十三、财政拨款“三公”经费支出决算表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_Toc208157501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616345">
          <w:rPr>
            <w:noProof/>
            <w:webHidden/>
          </w:rPr>
          <w:t>20</w:t>
        </w:r>
        <w:r w:rsidR="00CD711E" w:rsidRPr="00930377">
          <w:rPr>
            <w:rFonts w:hint="eastAsia"/>
            <w:noProof/>
            <w:webHidden/>
          </w:rPr>
          <w:fldChar w:fldCharType="end"/>
        </w:r>
      </w:hyperlink>
    </w:p>
    <w:p w14:paraId="32206E9C" w14:textId="676006E4" w:rsidR="007B54F6" w:rsidRPr="001F4737" w:rsidRDefault="00CD711E">
      <w:pPr>
        <w:widowControl/>
        <w:spacing w:line="560" w:lineRule="exact"/>
        <w:jc w:val="left"/>
        <w:rPr>
          <w:rFonts w:eastAsia="仿宋_GB2312" w:cs="仿宋_GB2312"/>
          <w:bCs/>
          <w:kern w:val="44"/>
          <w:sz w:val="32"/>
          <w:szCs w:val="32"/>
        </w:rPr>
      </w:pPr>
      <w:r w:rsidRPr="001F4737">
        <w:rPr>
          <w:rFonts w:eastAsia="黑体" w:cs="黑体" w:hint="eastAsia"/>
          <w:sz w:val="32"/>
          <w:szCs w:val="32"/>
        </w:rPr>
        <w:fldChar w:fldCharType="end"/>
      </w:r>
      <w:r w:rsidRPr="001F4737">
        <w:rPr>
          <w:rFonts w:eastAsia="仿宋_GB2312" w:cs="仿宋_GB2312" w:hint="eastAsia"/>
          <w:sz w:val="32"/>
          <w:szCs w:val="32"/>
        </w:rPr>
        <w:br w:type="page"/>
      </w:r>
    </w:p>
    <w:p w14:paraId="21403768" w14:textId="4B50A160" w:rsidR="007B54F6" w:rsidRPr="00AD2840" w:rsidRDefault="00A54E0E" w:rsidP="00A84D1F">
      <w:pPr>
        <w:pStyle w:val="1"/>
        <w:jc w:val="center"/>
        <w:rPr>
          <w:rStyle w:val="1Char"/>
          <w:rFonts w:eastAsia="方正小标宋简体" w:cs="方正小标宋简体"/>
          <w:b/>
        </w:rPr>
      </w:pPr>
      <w:bookmarkStart w:id="10" w:name="_Toc208157472"/>
      <w:r w:rsidRPr="00AD2840">
        <w:rPr>
          <w:rFonts w:eastAsia="方正小标宋简体" w:cs="方正小标宋简体" w:hint="eastAsia"/>
          <w:b w:val="0"/>
        </w:rPr>
        <w:lastRenderedPageBreak/>
        <w:t>第一部分</w:t>
      </w:r>
      <w:r w:rsidRPr="00AD2840">
        <w:rPr>
          <w:rFonts w:eastAsia="方正小标宋简体" w:cs="方正小标宋简体" w:hint="eastAsia"/>
          <w:b w:val="0"/>
        </w:rPr>
        <w:t xml:space="preserve">  </w:t>
      </w:r>
      <w:r w:rsidR="00616345">
        <w:rPr>
          <w:rStyle w:val="1Char"/>
          <w:rFonts w:eastAsia="方正小标宋简体" w:cs="方正小标宋简体" w:hint="eastAsia"/>
        </w:rPr>
        <w:t>单位</w:t>
      </w:r>
      <w:r w:rsidRPr="00AD2840">
        <w:rPr>
          <w:rStyle w:val="1Char"/>
          <w:rFonts w:eastAsia="方正小标宋简体" w:cs="方正小标宋简体" w:hint="eastAsia"/>
        </w:rPr>
        <w:t>概况</w:t>
      </w:r>
      <w:bookmarkEnd w:id="8"/>
      <w:bookmarkEnd w:id="9"/>
      <w:bookmarkEnd w:id="10"/>
    </w:p>
    <w:p w14:paraId="379A575D" w14:textId="77777777" w:rsidR="007B54F6" w:rsidRPr="00AD2840" w:rsidRDefault="007B54F6">
      <w:pPr>
        <w:widowControl/>
        <w:jc w:val="left"/>
        <w:rPr>
          <w:rFonts w:eastAsia="黑体"/>
          <w:sz w:val="32"/>
          <w:szCs w:val="32"/>
        </w:rPr>
      </w:pPr>
    </w:p>
    <w:p w14:paraId="371668AC" w14:textId="77C3FE24" w:rsidR="007B54F6" w:rsidRPr="00AD2840" w:rsidRDefault="00616345" w:rsidP="00A84D1F">
      <w:pPr>
        <w:pStyle w:val="2"/>
        <w:numPr>
          <w:ilvl w:val="0"/>
          <w:numId w:val="2"/>
        </w:numPr>
        <w:spacing w:line="415" w:lineRule="auto"/>
        <w:ind w:left="646" w:hanging="646"/>
        <w:rPr>
          <w:rFonts w:ascii="Times New Roman" w:eastAsia="黑体" w:hAnsi="Times New Roman"/>
          <w:b w:val="0"/>
        </w:rPr>
      </w:pPr>
      <w:bookmarkStart w:id="11" w:name="_Toc208157473"/>
      <w:r>
        <w:rPr>
          <w:rFonts w:ascii="Times New Roman" w:eastAsia="黑体" w:hAnsi="Times New Roman" w:hint="eastAsia"/>
          <w:b w:val="0"/>
        </w:rPr>
        <w:t>单位</w:t>
      </w:r>
      <w:r w:rsidRPr="00AD2840">
        <w:rPr>
          <w:rFonts w:ascii="Times New Roman" w:eastAsia="黑体" w:hAnsi="Times New Roman" w:hint="eastAsia"/>
          <w:b w:val="0"/>
        </w:rPr>
        <w:t>职责</w:t>
      </w:r>
      <w:bookmarkEnd w:id="11"/>
    </w:p>
    <w:p w14:paraId="3972DB2D" w14:textId="77777777" w:rsidR="002D46C8" w:rsidRPr="00AD2840" w:rsidRDefault="002D46C8" w:rsidP="002D46C8">
      <w:pPr>
        <w:pStyle w:val="ab"/>
        <w:snapToGrid w:val="0"/>
        <w:spacing w:line="520" w:lineRule="exact"/>
        <w:ind w:firstLine="640"/>
        <w:rPr>
          <w:rFonts w:eastAsia="仿宋"/>
          <w:bCs/>
          <w:sz w:val="32"/>
          <w:szCs w:val="32"/>
        </w:rPr>
      </w:pPr>
      <w:r w:rsidRPr="00AD2840">
        <w:rPr>
          <w:rFonts w:eastAsia="仿宋" w:hint="eastAsia"/>
          <w:bCs/>
          <w:sz w:val="32"/>
          <w:szCs w:val="32"/>
        </w:rPr>
        <w:t>（一）按照市委对干部队伍建设的要求和攀枝花市干部教育培训规划，有计划地轮（培）训科级以上（含科级）干部、后备干部和理论宣传骨干；协同组织部门对党员在校期间的表现进行考察。</w:t>
      </w:r>
    </w:p>
    <w:p w14:paraId="064F126F" w14:textId="77777777" w:rsidR="002D46C8" w:rsidRPr="00AD2840" w:rsidRDefault="002D46C8" w:rsidP="002D46C8">
      <w:pPr>
        <w:pStyle w:val="ab"/>
        <w:snapToGrid w:val="0"/>
        <w:spacing w:line="520" w:lineRule="exact"/>
        <w:ind w:firstLine="640"/>
        <w:rPr>
          <w:rFonts w:eastAsia="仿宋"/>
          <w:bCs/>
          <w:sz w:val="32"/>
          <w:szCs w:val="32"/>
        </w:rPr>
      </w:pPr>
      <w:r w:rsidRPr="00AD2840">
        <w:rPr>
          <w:rFonts w:eastAsia="仿宋" w:hint="eastAsia"/>
          <w:bCs/>
          <w:sz w:val="32"/>
          <w:szCs w:val="32"/>
        </w:rPr>
        <w:t>（二）负责全市民主党派和党外人士的轮（培）训工作。</w:t>
      </w:r>
    </w:p>
    <w:p w14:paraId="2282F1EF" w14:textId="77777777" w:rsidR="002D46C8" w:rsidRPr="00AD2840" w:rsidRDefault="002D46C8" w:rsidP="002D46C8">
      <w:pPr>
        <w:pStyle w:val="ab"/>
        <w:snapToGrid w:val="0"/>
        <w:spacing w:line="520" w:lineRule="exact"/>
        <w:ind w:firstLine="640"/>
        <w:rPr>
          <w:rFonts w:eastAsia="仿宋"/>
          <w:bCs/>
          <w:sz w:val="32"/>
          <w:szCs w:val="32"/>
        </w:rPr>
      </w:pPr>
      <w:r w:rsidRPr="009F3185">
        <w:rPr>
          <w:rFonts w:eastAsia="仿宋" w:hint="eastAsia"/>
          <w:bCs/>
          <w:sz w:val="32"/>
          <w:szCs w:val="32"/>
        </w:rPr>
        <w:t>（三）研究宣传马克思列宁主义、毛泽东思想、邓小平理论、“三个代表”重要思想、科学发展观、习近平新时代中国特色社会主义思想，</w:t>
      </w:r>
      <w:r w:rsidRPr="00AD2840">
        <w:rPr>
          <w:rFonts w:eastAsia="仿宋" w:hint="eastAsia"/>
          <w:bCs/>
          <w:sz w:val="32"/>
          <w:szCs w:val="32"/>
        </w:rPr>
        <w:t>围绕党的路线、方针、政策和市委、市政府的中心工作，对全市重大现实问题开展调查研究，为教学和社会实践服务，为市委、市政府决策提供理论依据。</w:t>
      </w:r>
    </w:p>
    <w:p w14:paraId="14882DDA" w14:textId="77777777" w:rsidR="002D46C8" w:rsidRPr="00AD2840" w:rsidRDefault="002D46C8" w:rsidP="002D46C8">
      <w:pPr>
        <w:snapToGrid w:val="0"/>
        <w:spacing w:line="520" w:lineRule="exact"/>
        <w:ind w:firstLineChars="200" w:firstLine="640"/>
        <w:rPr>
          <w:rFonts w:eastAsia="仿宋"/>
          <w:bCs/>
          <w:sz w:val="32"/>
          <w:szCs w:val="32"/>
        </w:rPr>
      </w:pPr>
      <w:r w:rsidRPr="00AD2840">
        <w:rPr>
          <w:rFonts w:eastAsia="仿宋" w:hint="eastAsia"/>
          <w:bCs/>
          <w:sz w:val="32"/>
          <w:szCs w:val="32"/>
        </w:rPr>
        <w:t>（四）受市委、市政府委托，举办领导干部专题研讨班，研讨市委、市政府提出的重大方针政策问题。</w:t>
      </w:r>
    </w:p>
    <w:p w14:paraId="4753B75F" w14:textId="77777777" w:rsidR="002D46C8" w:rsidRPr="00AD2840" w:rsidRDefault="002D46C8" w:rsidP="002D46C8">
      <w:pPr>
        <w:pStyle w:val="ab"/>
        <w:snapToGrid w:val="0"/>
        <w:spacing w:line="520" w:lineRule="exact"/>
        <w:ind w:firstLine="640"/>
        <w:rPr>
          <w:rFonts w:eastAsia="仿宋"/>
          <w:bCs/>
          <w:sz w:val="32"/>
          <w:szCs w:val="32"/>
        </w:rPr>
      </w:pPr>
      <w:r w:rsidRPr="00AD2840">
        <w:rPr>
          <w:rFonts w:eastAsia="仿宋" w:hint="eastAsia"/>
          <w:bCs/>
          <w:sz w:val="32"/>
          <w:szCs w:val="32"/>
        </w:rPr>
        <w:t>（五）负责全市党校系统的业务指导和师资培训工作，按管理权限，承担党校系统专业技术职务评审等有关工作。</w:t>
      </w:r>
    </w:p>
    <w:p w14:paraId="71AE93AC" w14:textId="77777777" w:rsidR="002D46C8" w:rsidRPr="00AD2840" w:rsidRDefault="002D46C8" w:rsidP="002D46C8">
      <w:pPr>
        <w:pStyle w:val="ab"/>
        <w:snapToGrid w:val="0"/>
        <w:spacing w:line="520" w:lineRule="exact"/>
        <w:ind w:firstLine="640"/>
        <w:rPr>
          <w:rFonts w:eastAsia="仿宋"/>
          <w:bCs/>
          <w:sz w:val="32"/>
          <w:szCs w:val="32"/>
        </w:rPr>
      </w:pPr>
      <w:r w:rsidRPr="00AD2840">
        <w:rPr>
          <w:rFonts w:eastAsia="仿宋" w:hint="eastAsia"/>
          <w:bCs/>
          <w:sz w:val="32"/>
          <w:szCs w:val="32"/>
        </w:rPr>
        <w:t>（六）负责三线建设教学基地的培训工作。</w:t>
      </w:r>
    </w:p>
    <w:p w14:paraId="694B3646" w14:textId="5736DA3D" w:rsidR="002D46C8" w:rsidRPr="00AD2840" w:rsidRDefault="002D46C8" w:rsidP="00012B8B">
      <w:pPr>
        <w:pStyle w:val="ab"/>
        <w:snapToGrid w:val="0"/>
        <w:spacing w:line="520" w:lineRule="exact"/>
        <w:ind w:firstLine="640"/>
        <w:rPr>
          <w:rFonts w:eastAsia="仿宋"/>
          <w:bCs/>
          <w:sz w:val="32"/>
          <w:szCs w:val="32"/>
        </w:rPr>
      </w:pPr>
      <w:r w:rsidRPr="00AD2840">
        <w:rPr>
          <w:rFonts w:eastAsia="仿宋" w:hint="eastAsia"/>
          <w:bCs/>
          <w:sz w:val="32"/>
          <w:szCs w:val="32"/>
        </w:rPr>
        <w:t>（七）承担市委、市政府和省委党校交办的其他任务。</w:t>
      </w:r>
    </w:p>
    <w:p w14:paraId="71BA58CF" w14:textId="77777777" w:rsidR="007B54F6" w:rsidRPr="00AD2840" w:rsidRDefault="00A54E0E" w:rsidP="00A84D1F">
      <w:pPr>
        <w:pStyle w:val="2"/>
        <w:spacing w:line="415" w:lineRule="auto"/>
        <w:rPr>
          <w:rStyle w:val="2Char"/>
          <w:rFonts w:ascii="Times New Roman" w:hAnsi="Times New Roman"/>
        </w:rPr>
      </w:pPr>
      <w:bookmarkStart w:id="12" w:name="_Toc15396601"/>
      <w:bookmarkStart w:id="13" w:name="_Toc15377200"/>
      <w:bookmarkStart w:id="14" w:name="_Toc208157474"/>
      <w:r w:rsidRPr="00AD2840">
        <w:rPr>
          <w:rFonts w:ascii="Times New Roman" w:eastAsia="黑体" w:hAnsi="Times New Roman" w:hint="eastAsia"/>
          <w:b w:val="0"/>
        </w:rPr>
        <w:t>二、机</w:t>
      </w:r>
      <w:r w:rsidRPr="00AD2840">
        <w:rPr>
          <w:rStyle w:val="2Char"/>
          <w:rFonts w:ascii="Times New Roman" w:eastAsia="黑体" w:hAnsi="Times New Roman" w:hint="eastAsia"/>
        </w:rPr>
        <w:t>构设置</w:t>
      </w:r>
      <w:bookmarkEnd w:id="12"/>
      <w:bookmarkEnd w:id="13"/>
      <w:bookmarkEnd w:id="14"/>
    </w:p>
    <w:p w14:paraId="3FA5C91D" w14:textId="79A7EF86" w:rsidR="007B54F6" w:rsidRPr="00AD2840" w:rsidRDefault="00012B8B" w:rsidP="00012B8B">
      <w:pPr>
        <w:pStyle w:val="a5"/>
        <w:adjustRightInd w:val="0"/>
        <w:snapToGrid w:val="0"/>
        <w:spacing w:before="93" w:line="600" w:lineRule="exact"/>
        <w:ind w:firstLineChars="210" w:firstLine="672"/>
        <w:rPr>
          <w:rFonts w:ascii="Times New Roman" w:eastAsia="仿宋"/>
          <w:sz w:val="32"/>
          <w:szCs w:val="32"/>
        </w:rPr>
      </w:pPr>
      <w:r w:rsidRPr="00AD2840">
        <w:rPr>
          <w:rFonts w:ascii="Times New Roman" w:cs="仿宋_GB2312" w:hint="eastAsia"/>
          <w:kern w:val="2"/>
          <w:sz w:val="32"/>
          <w:szCs w:val="32"/>
        </w:rPr>
        <w:t>市委党校下属二级预算单位</w:t>
      </w:r>
      <w:r w:rsidRPr="00AD2840">
        <w:rPr>
          <w:rFonts w:ascii="Times New Roman" w:cs="仿宋_GB2312" w:hint="eastAsia"/>
          <w:kern w:val="2"/>
          <w:sz w:val="32"/>
          <w:szCs w:val="32"/>
        </w:rPr>
        <w:t>0</w:t>
      </w:r>
      <w:r w:rsidRPr="00AD2840">
        <w:rPr>
          <w:rFonts w:ascii="Times New Roman" w:cs="仿宋_GB2312" w:hint="eastAsia"/>
          <w:kern w:val="2"/>
          <w:sz w:val="32"/>
          <w:szCs w:val="32"/>
        </w:rPr>
        <w:t>个，其中行政单位</w:t>
      </w:r>
      <w:r w:rsidRPr="00AD2840">
        <w:rPr>
          <w:rFonts w:ascii="Times New Roman" w:cs="仿宋_GB2312" w:hint="eastAsia"/>
          <w:kern w:val="2"/>
          <w:sz w:val="32"/>
          <w:szCs w:val="32"/>
        </w:rPr>
        <w:t>0</w:t>
      </w:r>
      <w:r w:rsidRPr="00AD2840">
        <w:rPr>
          <w:rFonts w:ascii="Times New Roman" w:cs="仿宋_GB2312" w:hint="eastAsia"/>
          <w:kern w:val="2"/>
          <w:sz w:val="32"/>
          <w:szCs w:val="32"/>
        </w:rPr>
        <w:t>个，参照公务员法管理的事业单位</w:t>
      </w:r>
      <w:r w:rsidRPr="00AD2840">
        <w:rPr>
          <w:rFonts w:ascii="Times New Roman" w:cs="仿宋_GB2312" w:hint="eastAsia"/>
          <w:kern w:val="2"/>
          <w:sz w:val="32"/>
          <w:szCs w:val="32"/>
        </w:rPr>
        <w:t>0</w:t>
      </w:r>
      <w:r w:rsidRPr="00AD2840">
        <w:rPr>
          <w:rFonts w:ascii="Times New Roman" w:cs="仿宋_GB2312" w:hint="eastAsia"/>
          <w:kern w:val="2"/>
          <w:sz w:val="32"/>
          <w:szCs w:val="32"/>
        </w:rPr>
        <w:t>个，其他事业单位</w:t>
      </w:r>
      <w:r w:rsidRPr="00AD2840">
        <w:rPr>
          <w:rFonts w:ascii="Times New Roman" w:cs="仿宋_GB2312" w:hint="eastAsia"/>
          <w:kern w:val="2"/>
          <w:sz w:val="32"/>
          <w:szCs w:val="32"/>
        </w:rPr>
        <w:t>0</w:t>
      </w:r>
      <w:r w:rsidRPr="00AD2840">
        <w:rPr>
          <w:rFonts w:ascii="Times New Roman" w:cs="仿宋_GB2312" w:hint="eastAsia"/>
          <w:kern w:val="2"/>
          <w:sz w:val="32"/>
          <w:szCs w:val="32"/>
        </w:rPr>
        <w:t>个。</w:t>
      </w:r>
    </w:p>
    <w:p w14:paraId="5621387F" w14:textId="6B584AE7" w:rsidR="007B54F6" w:rsidRPr="00AD2840" w:rsidRDefault="00A54E0E" w:rsidP="00A84D1F">
      <w:pPr>
        <w:pStyle w:val="1"/>
        <w:jc w:val="center"/>
        <w:rPr>
          <w:rFonts w:eastAsia="方正小标宋简体" w:cs="方正小标宋简体"/>
          <w:b w:val="0"/>
        </w:rPr>
      </w:pPr>
      <w:bookmarkStart w:id="15" w:name="_Toc15377204"/>
      <w:bookmarkStart w:id="16" w:name="_Toc15396602"/>
      <w:bookmarkStart w:id="17" w:name="_Toc208157475"/>
      <w:r w:rsidRPr="00AD2840">
        <w:rPr>
          <w:rFonts w:eastAsia="方正小标宋简体" w:cs="方正小标宋简体" w:hint="eastAsia"/>
          <w:b w:val="0"/>
        </w:rPr>
        <w:lastRenderedPageBreak/>
        <w:t>第二部分</w:t>
      </w:r>
      <w:r w:rsidRPr="00AD2840">
        <w:rPr>
          <w:rFonts w:eastAsia="方正小标宋简体" w:cs="方正小标宋简体" w:hint="eastAsia"/>
          <w:b w:val="0"/>
        </w:rPr>
        <w:t xml:space="preserve">  2024</w:t>
      </w:r>
      <w:r w:rsidRPr="00AD2840">
        <w:rPr>
          <w:rFonts w:eastAsia="方正小标宋简体" w:cs="方正小标宋简体" w:hint="eastAsia"/>
          <w:b w:val="0"/>
        </w:rPr>
        <w:t>年度</w:t>
      </w:r>
      <w:r w:rsidR="00616345">
        <w:rPr>
          <w:rFonts w:eastAsia="方正小标宋简体" w:cs="方正小标宋简体" w:hint="eastAsia"/>
          <w:b w:val="0"/>
        </w:rPr>
        <w:t>单位</w:t>
      </w:r>
      <w:r w:rsidRPr="00AD2840">
        <w:rPr>
          <w:rFonts w:eastAsia="方正小标宋简体" w:cs="方正小标宋简体" w:hint="eastAsia"/>
          <w:b w:val="0"/>
        </w:rPr>
        <w:t>决算情况说明</w:t>
      </w:r>
      <w:bookmarkEnd w:id="15"/>
      <w:bookmarkEnd w:id="16"/>
      <w:bookmarkEnd w:id="17"/>
    </w:p>
    <w:p w14:paraId="53814D9B" w14:textId="77777777" w:rsidR="007B54F6" w:rsidRPr="00AD2840" w:rsidRDefault="007B54F6"/>
    <w:p w14:paraId="228B1B9C" w14:textId="77777777" w:rsidR="007B54F6" w:rsidRPr="00AD2840" w:rsidRDefault="00A54E0E" w:rsidP="00A84D1F">
      <w:pPr>
        <w:pStyle w:val="ab"/>
        <w:spacing w:line="600" w:lineRule="exact"/>
        <w:ind w:firstLine="640"/>
        <w:outlineLvl w:val="1"/>
        <w:rPr>
          <w:rStyle w:val="2Char"/>
          <w:rFonts w:ascii="Times New Roman" w:eastAsia="黑体" w:hAnsi="Times New Roman"/>
          <w:b w:val="0"/>
        </w:rPr>
      </w:pPr>
      <w:bookmarkStart w:id="18" w:name="_Toc15377205"/>
      <w:bookmarkStart w:id="19" w:name="_Toc15396603"/>
      <w:bookmarkStart w:id="20" w:name="_Toc208157476"/>
      <w:r w:rsidRPr="00AD2840">
        <w:rPr>
          <w:rFonts w:eastAsia="黑体" w:hint="eastAsia"/>
          <w:sz w:val="32"/>
          <w:szCs w:val="32"/>
        </w:rPr>
        <w:t>一、收</w:t>
      </w:r>
      <w:r w:rsidRPr="00AD2840">
        <w:rPr>
          <w:rStyle w:val="2Char"/>
          <w:rFonts w:ascii="Times New Roman" w:eastAsia="黑体" w:hAnsi="Times New Roman" w:hint="eastAsia"/>
          <w:b w:val="0"/>
        </w:rPr>
        <w:t>入支出决算总体情况说明</w:t>
      </w:r>
      <w:bookmarkEnd w:id="18"/>
      <w:bookmarkEnd w:id="19"/>
      <w:bookmarkEnd w:id="20"/>
    </w:p>
    <w:p w14:paraId="4DAF0384" w14:textId="1C34F82E" w:rsidR="007B54F6" w:rsidRPr="00AD2840" w:rsidRDefault="00A54E0E" w:rsidP="00CD711E">
      <w:pPr>
        <w:pStyle w:val="ab"/>
        <w:spacing w:line="600" w:lineRule="exact"/>
        <w:ind w:firstLine="640"/>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年度收入、支出总计均为</w:t>
      </w:r>
      <w:r w:rsidRPr="00AD2840">
        <w:rPr>
          <w:rFonts w:eastAsia="仿宋_GB2312" w:cs="仿宋_GB2312" w:hint="eastAsia"/>
          <w:sz w:val="32"/>
          <w:szCs w:val="32"/>
        </w:rPr>
        <w:t>2</w:t>
      </w:r>
      <w:r w:rsidR="004D7B81" w:rsidRPr="00AD2840">
        <w:rPr>
          <w:rFonts w:eastAsia="仿宋_GB2312" w:cs="仿宋_GB2312" w:hint="eastAsia"/>
          <w:sz w:val="32"/>
          <w:szCs w:val="32"/>
        </w:rPr>
        <w:t>,</w:t>
      </w:r>
      <w:r w:rsidRPr="00AD2840">
        <w:rPr>
          <w:rFonts w:eastAsia="仿宋_GB2312" w:cs="仿宋_GB2312" w:hint="eastAsia"/>
          <w:sz w:val="32"/>
          <w:szCs w:val="32"/>
        </w:rPr>
        <w:t>414.33</w:t>
      </w:r>
      <w:r w:rsidRPr="00AD2840">
        <w:rPr>
          <w:rFonts w:eastAsia="仿宋_GB2312" w:cs="仿宋_GB2312" w:hint="eastAsia"/>
          <w:sz w:val="32"/>
          <w:szCs w:val="32"/>
        </w:rPr>
        <w:t>万元。与</w:t>
      </w:r>
      <w:r w:rsidRPr="00AD2840">
        <w:rPr>
          <w:rFonts w:eastAsia="仿宋_GB2312" w:cs="仿宋_GB2312" w:hint="eastAsia"/>
          <w:sz w:val="32"/>
          <w:szCs w:val="32"/>
        </w:rPr>
        <w:t>2023</w:t>
      </w:r>
      <w:r w:rsidRPr="00AD2840">
        <w:rPr>
          <w:rFonts w:eastAsia="仿宋_GB2312" w:cs="仿宋_GB2312" w:hint="eastAsia"/>
          <w:sz w:val="32"/>
          <w:szCs w:val="32"/>
        </w:rPr>
        <w:t>年度相比，收入、支出总计各增加</w:t>
      </w:r>
      <w:r w:rsidR="00012B8B" w:rsidRPr="00AD2840">
        <w:rPr>
          <w:rFonts w:eastAsia="仿宋_GB2312" w:cs="仿宋_GB2312" w:hint="eastAsia"/>
          <w:sz w:val="32"/>
          <w:szCs w:val="32"/>
        </w:rPr>
        <w:t>44.35</w:t>
      </w:r>
      <w:r w:rsidRPr="00AD2840">
        <w:rPr>
          <w:rFonts w:eastAsia="仿宋_GB2312" w:cs="仿宋_GB2312" w:hint="eastAsia"/>
          <w:sz w:val="32"/>
          <w:szCs w:val="32"/>
        </w:rPr>
        <w:t>万元，增长</w:t>
      </w:r>
      <w:bookmarkStart w:id="21" w:name="_Hlk208063479"/>
      <w:r w:rsidR="007A2175" w:rsidRPr="00AD2840">
        <w:rPr>
          <w:rFonts w:eastAsia="仿宋_GB2312" w:cs="仿宋_GB2312" w:hint="eastAsia"/>
          <w:sz w:val="32"/>
          <w:szCs w:val="32"/>
        </w:rPr>
        <w:t>1.87</w:t>
      </w:r>
      <w:bookmarkEnd w:id="21"/>
      <w:r w:rsidRPr="00AD2840">
        <w:rPr>
          <w:rFonts w:eastAsia="仿宋_GB2312" w:cs="仿宋_GB2312" w:hint="eastAsia"/>
          <w:sz w:val="32"/>
          <w:szCs w:val="32"/>
        </w:rPr>
        <w:t>%</w:t>
      </w:r>
      <w:r w:rsidRPr="00AD2840">
        <w:rPr>
          <w:rFonts w:eastAsia="仿宋_GB2312" w:cs="仿宋_GB2312" w:hint="eastAsia"/>
          <w:sz w:val="32"/>
          <w:szCs w:val="32"/>
        </w:rPr>
        <w:t>。主要变动原因是</w:t>
      </w:r>
      <w:r w:rsidR="007A2175" w:rsidRPr="00AD2840">
        <w:rPr>
          <w:rFonts w:eastAsia="仿宋_GB2312" w:cs="仿宋_GB2312" w:hint="eastAsia"/>
          <w:sz w:val="32"/>
          <w:szCs w:val="32"/>
        </w:rPr>
        <w:t>2024</w:t>
      </w:r>
      <w:r w:rsidR="007A2175" w:rsidRPr="00AD2840">
        <w:rPr>
          <w:rFonts w:eastAsia="仿宋_GB2312" w:cs="仿宋_GB2312" w:hint="eastAsia"/>
          <w:sz w:val="32"/>
          <w:szCs w:val="32"/>
        </w:rPr>
        <w:t>年</w:t>
      </w:r>
      <w:r w:rsidR="004D7B81" w:rsidRPr="00AD2840">
        <w:rPr>
          <w:rFonts w:eastAsia="仿宋_GB2312" w:cs="仿宋_GB2312" w:hint="eastAsia"/>
          <w:sz w:val="32"/>
          <w:szCs w:val="32"/>
        </w:rPr>
        <w:t>度</w:t>
      </w:r>
      <w:r w:rsidR="007A2175" w:rsidRPr="00AD2840">
        <w:rPr>
          <w:rFonts w:eastAsia="仿宋_GB2312" w:cs="仿宋_GB2312" w:hint="eastAsia"/>
          <w:sz w:val="32"/>
          <w:szCs w:val="32"/>
        </w:rPr>
        <w:t>新增了</w:t>
      </w:r>
      <w:r w:rsidR="007A2175" w:rsidRPr="00AD2840">
        <w:rPr>
          <w:rFonts w:eastAsia="仿宋_GB2312" w:cs="仿宋_GB2312" w:hint="eastAsia"/>
          <w:sz w:val="32"/>
          <w:szCs w:val="32"/>
        </w:rPr>
        <w:t>3</w:t>
      </w:r>
      <w:r w:rsidR="007A2175" w:rsidRPr="00AD2840">
        <w:rPr>
          <w:rFonts w:eastAsia="仿宋_GB2312" w:cs="仿宋_GB2312" w:hint="eastAsia"/>
          <w:sz w:val="32"/>
          <w:szCs w:val="32"/>
        </w:rPr>
        <w:t>名事业人员</w:t>
      </w:r>
      <w:r w:rsidR="00860260" w:rsidRPr="00AD2840">
        <w:rPr>
          <w:rFonts w:eastAsia="仿宋_GB2312" w:cs="仿宋_GB2312" w:hint="eastAsia"/>
          <w:sz w:val="32"/>
          <w:szCs w:val="32"/>
        </w:rPr>
        <w:t>。</w:t>
      </w:r>
    </w:p>
    <w:p w14:paraId="4E26C29B" w14:textId="62E25AA8" w:rsidR="007B54F6" w:rsidRPr="00AD2840" w:rsidRDefault="00A54E0E" w:rsidP="00CD711E">
      <w:pPr>
        <w:ind w:firstLineChars="400" w:firstLine="1280"/>
        <w:rPr>
          <w:rFonts w:eastAsia="仿宋_GB2312" w:cs="仿宋_GB2312"/>
          <w:sz w:val="32"/>
          <w:szCs w:val="32"/>
        </w:rPr>
      </w:pPr>
      <w:r w:rsidRPr="00AD2840">
        <w:rPr>
          <w:rFonts w:eastAsia="仿宋_GB2312" w:cs="仿宋_GB2312" w:hint="eastAsia"/>
          <w:sz w:val="32"/>
          <w:szCs w:val="32"/>
        </w:rPr>
        <w:t>（图</w:t>
      </w:r>
      <w:r w:rsidRPr="00AD2840">
        <w:rPr>
          <w:rFonts w:eastAsia="仿宋_GB2312" w:cs="仿宋_GB2312" w:hint="eastAsia"/>
          <w:sz w:val="32"/>
          <w:szCs w:val="32"/>
        </w:rPr>
        <w:t>1</w:t>
      </w:r>
      <w:r w:rsidRPr="00AD2840">
        <w:rPr>
          <w:rFonts w:eastAsia="仿宋_GB2312" w:cs="仿宋_GB2312" w:hint="eastAsia"/>
          <w:sz w:val="32"/>
          <w:szCs w:val="32"/>
        </w:rPr>
        <w:t>：收入、支出决算总计变动情况图）</w:t>
      </w:r>
    </w:p>
    <w:p w14:paraId="4004A47A" w14:textId="576A76EB" w:rsidR="007B54F6" w:rsidRPr="00AD2840" w:rsidRDefault="007A2175">
      <w:pPr>
        <w:ind w:firstLineChars="200" w:firstLine="640"/>
        <w:rPr>
          <w:rFonts w:eastAsia="仿宋_GB2312" w:cs="仿宋_GB2312"/>
          <w:sz w:val="32"/>
          <w:szCs w:val="32"/>
        </w:rPr>
      </w:pPr>
      <w:r w:rsidRPr="00AD2840">
        <w:rPr>
          <w:rFonts w:eastAsia="仿宋_GB2312" w:cs="仿宋_GB2312"/>
          <w:noProof/>
          <w:sz w:val="32"/>
          <w:szCs w:val="32"/>
        </w:rPr>
        <w:drawing>
          <wp:inline distT="0" distB="0" distL="0" distR="0" wp14:anchorId="7B84B9A6" wp14:editId="42371D43">
            <wp:extent cx="4578350" cy="2840990"/>
            <wp:effectExtent l="0" t="0" r="0" b="0"/>
            <wp:docPr id="5738198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8350" cy="2840990"/>
                    </a:xfrm>
                    <a:prstGeom prst="rect">
                      <a:avLst/>
                    </a:prstGeom>
                    <a:noFill/>
                  </pic:spPr>
                </pic:pic>
              </a:graphicData>
            </a:graphic>
          </wp:inline>
        </w:drawing>
      </w:r>
    </w:p>
    <w:p w14:paraId="0D26B2F1" w14:textId="77777777" w:rsidR="007B54F6" w:rsidRPr="00AD2840" w:rsidRDefault="00A54E0E" w:rsidP="00A84D1F">
      <w:pPr>
        <w:pStyle w:val="ab"/>
        <w:spacing w:line="600" w:lineRule="exact"/>
        <w:ind w:firstLine="640"/>
        <w:outlineLvl w:val="1"/>
        <w:rPr>
          <w:rFonts w:eastAsia="黑体"/>
          <w:sz w:val="32"/>
          <w:szCs w:val="32"/>
        </w:rPr>
      </w:pPr>
      <w:bookmarkStart w:id="22" w:name="_Toc15377206"/>
      <w:bookmarkStart w:id="23" w:name="_Toc15396604"/>
      <w:bookmarkStart w:id="24" w:name="_Toc208157477"/>
      <w:r w:rsidRPr="00AD2840">
        <w:rPr>
          <w:rFonts w:eastAsia="黑体" w:hint="eastAsia"/>
          <w:sz w:val="32"/>
          <w:szCs w:val="32"/>
        </w:rPr>
        <w:t>二、收入决算情况说明</w:t>
      </w:r>
      <w:bookmarkEnd w:id="22"/>
      <w:bookmarkEnd w:id="23"/>
      <w:bookmarkEnd w:id="24"/>
    </w:p>
    <w:p w14:paraId="20AB7A21" w14:textId="24B5A47D" w:rsidR="007B54F6" w:rsidRPr="00AD2840" w:rsidRDefault="00A54E0E" w:rsidP="00A84D1F">
      <w:pPr>
        <w:pStyle w:val="ab"/>
        <w:spacing w:line="600" w:lineRule="exact"/>
        <w:ind w:firstLine="640"/>
        <w:jc w:val="left"/>
        <w:rPr>
          <w:rFonts w:eastAsia="仿宋_GB2312" w:cs="仿宋_GB2312"/>
          <w:b/>
          <w:bCs/>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年度本年收入合计</w:t>
      </w:r>
      <w:r w:rsidRPr="00AD2840">
        <w:rPr>
          <w:rFonts w:eastAsia="仿宋_GB2312" w:cs="仿宋_GB2312" w:hint="eastAsia"/>
          <w:sz w:val="32"/>
          <w:szCs w:val="32"/>
        </w:rPr>
        <w:t>2</w:t>
      </w:r>
      <w:r w:rsidR="004D7B81" w:rsidRPr="00AD2840">
        <w:rPr>
          <w:rFonts w:eastAsia="仿宋_GB2312" w:cs="仿宋_GB2312" w:hint="eastAsia"/>
          <w:sz w:val="32"/>
          <w:szCs w:val="32"/>
        </w:rPr>
        <w:t>,</w:t>
      </w:r>
      <w:r w:rsidRPr="00AD2840">
        <w:rPr>
          <w:rFonts w:eastAsia="仿宋_GB2312" w:cs="仿宋_GB2312" w:hint="eastAsia"/>
          <w:sz w:val="32"/>
          <w:szCs w:val="32"/>
        </w:rPr>
        <w:t>414.33</w:t>
      </w:r>
      <w:r w:rsidRPr="00AD2840">
        <w:rPr>
          <w:rFonts w:eastAsia="仿宋_GB2312" w:cs="仿宋_GB2312" w:hint="eastAsia"/>
          <w:sz w:val="32"/>
          <w:szCs w:val="32"/>
        </w:rPr>
        <w:t>万元，其中：一般公共预算财政拨款收入</w:t>
      </w:r>
      <w:r w:rsidRPr="00AD2840">
        <w:rPr>
          <w:rFonts w:eastAsia="仿宋_GB2312" w:cs="仿宋_GB2312" w:hint="eastAsia"/>
          <w:sz w:val="32"/>
          <w:szCs w:val="32"/>
        </w:rPr>
        <w:t>2</w:t>
      </w:r>
      <w:r w:rsidR="004D7B81" w:rsidRPr="00AD2840">
        <w:rPr>
          <w:rFonts w:eastAsia="仿宋_GB2312" w:cs="仿宋_GB2312" w:hint="eastAsia"/>
          <w:sz w:val="32"/>
          <w:szCs w:val="32"/>
        </w:rPr>
        <w:t>,</w:t>
      </w:r>
      <w:r w:rsidRPr="00AD2840">
        <w:rPr>
          <w:rFonts w:eastAsia="仿宋_GB2312" w:cs="仿宋_GB2312" w:hint="eastAsia"/>
          <w:sz w:val="32"/>
          <w:szCs w:val="32"/>
        </w:rPr>
        <w:t>414.33</w:t>
      </w:r>
      <w:r w:rsidRPr="00AD2840">
        <w:rPr>
          <w:rFonts w:eastAsia="仿宋_GB2312" w:cs="仿宋_GB2312" w:hint="eastAsia"/>
          <w:sz w:val="32"/>
          <w:szCs w:val="32"/>
        </w:rPr>
        <w:t>万元，占</w:t>
      </w:r>
      <w:r w:rsidRPr="00AD2840">
        <w:rPr>
          <w:rFonts w:eastAsia="仿宋_GB2312" w:cs="仿宋_GB2312" w:hint="eastAsia"/>
          <w:sz w:val="32"/>
          <w:szCs w:val="32"/>
        </w:rPr>
        <w:t>100%</w:t>
      </w:r>
      <w:r w:rsidRPr="00AD2840">
        <w:rPr>
          <w:rFonts w:eastAsia="仿宋_GB2312" w:cs="仿宋_GB2312" w:hint="eastAsia"/>
          <w:sz w:val="32"/>
          <w:szCs w:val="32"/>
        </w:rPr>
        <w:t>；政府性基金预算财政拨款收入</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；国有资本经营预算财政拨款收入</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；上级补助收入</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；事业收入</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；经营收入</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；附属单位上缴收入</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；其他收入</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w:t>
      </w:r>
    </w:p>
    <w:p w14:paraId="6D790EC4" w14:textId="271FA345" w:rsidR="007B54F6" w:rsidRPr="00AD2840" w:rsidRDefault="00A54E0E" w:rsidP="00860260">
      <w:pPr>
        <w:ind w:firstLineChars="550" w:firstLine="1760"/>
        <w:rPr>
          <w:rFonts w:eastAsia="仿宋_GB2312" w:cs="仿宋_GB2312"/>
          <w:sz w:val="32"/>
          <w:szCs w:val="32"/>
        </w:rPr>
      </w:pPr>
      <w:r w:rsidRPr="00AD2840">
        <w:rPr>
          <w:rFonts w:eastAsia="仿宋_GB2312" w:cs="仿宋_GB2312" w:hint="eastAsia"/>
          <w:sz w:val="32"/>
          <w:szCs w:val="32"/>
        </w:rPr>
        <w:lastRenderedPageBreak/>
        <w:t>（图</w:t>
      </w:r>
      <w:r w:rsidRPr="00AD2840">
        <w:rPr>
          <w:rFonts w:eastAsia="仿宋_GB2312" w:cs="仿宋_GB2312" w:hint="eastAsia"/>
          <w:sz w:val="32"/>
          <w:szCs w:val="32"/>
        </w:rPr>
        <w:t>2</w:t>
      </w:r>
      <w:r w:rsidRPr="00AD2840">
        <w:rPr>
          <w:rFonts w:eastAsia="仿宋_GB2312" w:cs="仿宋_GB2312" w:hint="eastAsia"/>
          <w:sz w:val="32"/>
          <w:szCs w:val="32"/>
        </w:rPr>
        <w:t>：收入决算结构图）</w:t>
      </w:r>
    </w:p>
    <w:p w14:paraId="583859AE" w14:textId="430168B5" w:rsidR="007B54F6" w:rsidRPr="00AD2840" w:rsidRDefault="00860260">
      <w:pPr>
        <w:ind w:firstLineChars="250" w:firstLine="800"/>
        <w:rPr>
          <w:rFonts w:eastAsia="仿宋_GB2312" w:cs="仿宋_GB2312"/>
          <w:sz w:val="32"/>
          <w:szCs w:val="32"/>
        </w:rPr>
      </w:pPr>
      <w:r w:rsidRPr="00AD2840">
        <w:rPr>
          <w:rFonts w:eastAsia="仿宋_GB2312" w:cs="仿宋_GB2312"/>
          <w:noProof/>
          <w:sz w:val="32"/>
          <w:szCs w:val="32"/>
        </w:rPr>
        <w:drawing>
          <wp:inline distT="0" distB="0" distL="0" distR="0" wp14:anchorId="2CE2A253" wp14:editId="27F37CA4">
            <wp:extent cx="4584700" cy="2755900"/>
            <wp:effectExtent l="0" t="0" r="6350" b="6350"/>
            <wp:docPr id="4272707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4D55862" w14:textId="77777777" w:rsidR="007B54F6" w:rsidRPr="00AD2840" w:rsidRDefault="00A54E0E" w:rsidP="00A84D1F">
      <w:pPr>
        <w:pStyle w:val="ab"/>
        <w:spacing w:line="600" w:lineRule="exact"/>
        <w:ind w:firstLine="640"/>
        <w:outlineLvl w:val="1"/>
        <w:rPr>
          <w:rStyle w:val="2Char"/>
          <w:rFonts w:ascii="Times New Roman" w:eastAsia="黑体" w:hAnsi="Times New Roman"/>
          <w:b w:val="0"/>
        </w:rPr>
      </w:pPr>
      <w:bookmarkStart w:id="25" w:name="_Toc15377207"/>
      <w:bookmarkStart w:id="26" w:name="_Toc15396605"/>
      <w:bookmarkStart w:id="27" w:name="_Toc208157478"/>
      <w:r w:rsidRPr="00AD2840">
        <w:rPr>
          <w:rFonts w:eastAsia="黑体" w:hint="eastAsia"/>
          <w:sz w:val="32"/>
          <w:szCs w:val="32"/>
        </w:rPr>
        <w:t>三、支</w:t>
      </w:r>
      <w:r w:rsidRPr="00AD2840">
        <w:rPr>
          <w:rStyle w:val="2Char"/>
          <w:rFonts w:ascii="Times New Roman" w:eastAsia="黑体" w:hAnsi="Times New Roman" w:hint="eastAsia"/>
          <w:b w:val="0"/>
        </w:rPr>
        <w:t>出决算情况说明</w:t>
      </w:r>
      <w:bookmarkEnd w:id="25"/>
      <w:bookmarkEnd w:id="26"/>
      <w:bookmarkEnd w:id="27"/>
    </w:p>
    <w:p w14:paraId="07AC57DC" w14:textId="6E0B1795" w:rsidR="007B54F6" w:rsidRPr="00AD2840" w:rsidRDefault="00A54E0E" w:rsidP="00A84D1F">
      <w:pPr>
        <w:pStyle w:val="ab"/>
        <w:spacing w:line="600" w:lineRule="exact"/>
        <w:ind w:firstLine="640"/>
        <w:jc w:val="left"/>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年度本年支出合计</w:t>
      </w:r>
      <w:r w:rsidRPr="00AD2840">
        <w:rPr>
          <w:rFonts w:eastAsia="仿宋_GB2312" w:cs="仿宋_GB2312" w:hint="eastAsia"/>
          <w:sz w:val="32"/>
          <w:szCs w:val="32"/>
        </w:rPr>
        <w:t>2</w:t>
      </w:r>
      <w:r w:rsidR="004D7B81" w:rsidRPr="00AD2840">
        <w:rPr>
          <w:rFonts w:eastAsia="仿宋_GB2312" w:cs="仿宋_GB2312" w:hint="eastAsia"/>
          <w:sz w:val="32"/>
          <w:szCs w:val="32"/>
        </w:rPr>
        <w:t>,</w:t>
      </w:r>
      <w:r w:rsidRPr="00AD2840">
        <w:rPr>
          <w:rFonts w:eastAsia="仿宋_GB2312" w:cs="仿宋_GB2312" w:hint="eastAsia"/>
          <w:sz w:val="32"/>
          <w:szCs w:val="32"/>
        </w:rPr>
        <w:t>414.33</w:t>
      </w:r>
      <w:r w:rsidRPr="00AD2840">
        <w:rPr>
          <w:rFonts w:eastAsia="仿宋_GB2312" w:cs="仿宋_GB2312" w:hint="eastAsia"/>
          <w:sz w:val="32"/>
          <w:szCs w:val="32"/>
        </w:rPr>
        <w:t>万元，其中：基本支出</w:t>
      </w:r>
      <w:r w:rsidRPr="00AD2840">
        <w:rPr>
          <w:rFonts w:eastAsia="仿宋_GB2312" w:cs="仿宋_GB2312" w:hint="eastAsia"/>
          <w:sz w:val="32"/>
          <w:szCs w:val="32"/>
        </w:rPr>
        <w:t>1</w:t>
      </w:r>
      <w:r w:rsidR="004D7B81" w:rsidRPr="00AD2840">
        <w:rPr>
          <w:rFonts w:eastAsia="仿宋_GB2312" w:cs="仿宋_GB2312" w:hint="eastAsia"/>
          <w:sz w:val="32"/>
          <w:szCs w:val="32"/>
        </w:rPr>
        <w:t>,</w:t>
      </w:r>
      <w:r w:rsidRPr="00AD2840">
        <w:rPr>
          <w:rFonts w:eastAsia="仿宋_GB2312" w:cs="仿宋_GB2312" w:hint="eastAsia"/>
          <w:sz w:val="32"/>
          <w:szCs w:val="32"/>
        </w:rPr>
        <w:t>933.24</w:t>
      </w:r>
      <w:r w:rsidRPr="00AD2840">
        <w:rPr>
          <w:rFonts w:eastAsia="仿宋_GB2312" w:cs="仿宋_GB2312" w:hint="eastAsia"/>
          <w:sz w:val="32"/>
          <w:szCs w:val="32"/>
        </w:rPr>
        <w:t>万元，占</w:t>
      </w:r>
      <w:r w:rsidRPr="00AD2840">
        <w:rPr>
          <w:rFonts w:eastAsia="仿宋_GB2312" w:cs="仿宋_GB2312" w:hint="eastAsia"/>
          <w:sz w:val="32"/>
          <w:szCs w:val="32"/>
        </w:rPr>
        <w:t>80.07%</w:t>
      </w:r>
      <w:r w:rsidRPr="00AD2840">
        <w:rPr>
          <w:rFonts w:eastAsia="仿宋_GB2312" w:cs="仿宋_GB2312" w:hint="eastAsia"/>
          <w:sz w:val="32"/>
          <w:szCs w:val="32"/>
        </w:rPr>
        <w:t>；项目支出</w:t>
      </w:r>
      <w:r w:rsidRPr="00AD2840">
        <w:rPr>
          <w:rFonts w:eastAsia="仿宋_GB2312" w:cs="仿宋_GB2312" w:hint="eastAsia"/>
          <w:sz w:val="32"/>
          <w:szCs w:val="32"/>
        </w:rPr>
        <w:t>481.09</w:t>
      </w:r>
      <w:r w:rsidRPr="00AD2840">
        <w:rPr>
          <w:rFonts w:eastAsia="仿宋_GB2312" w:cs="仿宋_GB2312" w:hint="eastAsia"/>
          <w:sz w:val="32"/>
          <w:szCs w:val="32"/>
        </w:rPr>
        <w:t>万元，占</w:t>
      </w:r>
      <w:r w:rsidRPr="00AD2840">
        <w:rPr>
          <w:rFonts w:eastAsia="仿宋_GB2312" w:cs="仿宋_GB2312" w:hint="eastAsia"/>
          <w:sz w:val="32"/>
          <w:szCs w:val="32"/>
        </w:rPr>
        <w:t>19.92%</w:t>
      </w:r>
      <w:r w:rsidRPr="00AD2840">
        <w:rPr>
          <w:rFonts w:eastAsia="仿宋_GB2312" w:cs="仿宋_GB2312" w:hint="eastAsia"/>
          <w:sz w:val="32"/>
          <w:szCs w:val="32"/>
        </w:rPr>
        <w:t>；上缴上级支出</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；经营支出</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；对附属单位补助支出</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w:t>
      </w:r>
    </w:p>
    <w:p w14:paraId="79B3457F" w14:textId="043256DA" w:rsidR="007B54F6" w:rsidRPr="00AD2840" w:rsidRDefault="00A54E0E" w:rsidP="00A84D1F">
      <w:pPr>
        <w:ind w:firstLineChars="550" w:firstLine="1760"/>
        <w:rPr>
          <w:rFonts w:eastAsia="仿宋_GB2312" w:cs="仿宋_GB2312"/>
          <w:sz w:val="32"/>
          <w:szCs w:val="32"/>
        </w:rPr>
      </w:pPr>
      <w:r w:rsidRPr="00AD2840">
        <w:rPr>
          <w:rFonts w:eastAsia="仿宋_GB2312" w:cs="仿宋_GB2312" w:hint="eastAsia"/>
          <w:sz w:val="32"/>
          <w:szCs w:val="32"/>
        </w:rPr>
        <w:t>（图</w:t>
      </w:r>
      <w:r w:rsidRPr="00AD2840">
        <w:rPr>
          <w:rFonts w:eastAsia="仿宋_GB2312" w:cs="仿宋_GB2312" w:hint="eastAsia"/>
          <w:sz w:val="32"/>
          <w:szCs w:val="32"/>
        </w:rPr>
        <w:t>3</w:t>
      </w:r>
      <w:r w:rsidRPr="00AD2840">
        <w:rPr>
          <w:rFonts w:eastAsia="仿宋_GB2312" w:cs="仿宋_GB2312" w:hint="eastAsia"/>
          <w:sz w:val="32"/>
          <w:szCs w:val="32"/>
        </w:rPr>
        <w:t>：支出决算结构图）</w:t>
      </w:r>
    </w:p>
    <w:p w14:paraId="6D7E0A47" w14:textId="31F3C4AB" w:rsidR="007B54F6" w:rsidRPr="00AD2840" w:rsidRDefault="00860260">
      <w:pPr>
        <w:ind w:firstLineChars="250" w:firstLine="800"/>
        <w:rPr>
          <w:rFonts w:eastAsia="仿宋_GB2312" w:cs="仿宋_GB2312"/>
          <w:sz w:val="32"/>
          <w:szCs w:val="32"/>
        </w:rPr>
      </w:pPr>
      <w:r w:rsidRPr="00AD2840">
        <w:rPr>
          <w:rFonts w:eastAsia="仿宋_GB2312" w:cs="仿宋_GB2312"/>
          <w:noProof/>
          <w:sz w:val="32"/>
          <w:szCs w:val="32"/>
        </w:rPr>
        <w:drawing>
          <wp:inline distT="0" distB="0" distL="0" distR="0" wp14:anchorId="4A8E9915" wp14:editId="736983D7">
            <wp:extent cx="4584700" cy="2755900"/>
            <wp:effectExtent l="0" t="0" r="6350" b="6350"/>
            <wp:docPr id="171351537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75D2A6D" w14:textId="77777777" w:rsidR="007B54F6" w:rsidRPr="00AD2840" w:rsidRDefault="00A54E0E" w:rsidP="00A84D1F">
      <w:pPr>
        <w:spacing w:line="600" w:lineRule="exact"/>
        <w:ind w:firstLineChars="200" w:firstLine="640"/>
        <w:outlineLvl w:val="1"/>
        <w:rPr>
          <w:rStyle w:val="2Char"/>
          <w:rFonts w:ascii="Times New Roman" w:eastAsia="黑体" w:hAnsi="Times New Roman"/>
          <w:b w:val="0"/>
        </w:rPr>
      </w:pPr>
      <w:bookmarkStart w:id="28" w:name="_Toc15377208"/>
      <w:bookmarkStart w:id="29" w:name="_Toc15396606"/>
      <w:bookmarkStart w:id="30" w:name="_Toc208157479"/>
      <w:r w:rsidRPr="00AD2840">
        <w:rPr>
          <w:rFonts w:eastAsia="黑体" w:hint="eastAsia"/>
          <w:sz w:val="32"/>
          <w:szCs w:val="32"/>
        </w:rPr>
        <w:t>四、财</w:t>
      </w:r>
      <w:r w:rsidRPr="00AD2840">
        <w:rPr>
          <w:rStyle w:val="2Char"/>
          <w:rFonts w:ascii="Times New Roman" w:eastAsia="黑体" w:hAnsi="Times New Roman" w:hint="eastAsia"/>
          <w:b w:val="0"/>
        </w:rPr>
        <w:t>政拨款收入支出决算总体情况说明</w:t>
      </w:r>
      <w:bookmarkEnd w:id="28"/>
      <w:bookmarkEnd w:id="29"/>
      <w:bookmarkEnd w:id="30"/>
    </w:p>
    <w:p w14:paraId="6589EE29" w14:textId="09615AE5" w:rsidR="00860260" w:rsidRPr="00AD2840" w:rsidRDefault="00A54E0E" w:rsidP="00860260">
      <w:pPr>
        <w:spacing w:line="600" w:lineRule="exact"/>
        <w:ind w:firstLine="640"/>
        <w:rPr>
          <w:rFonts w:eastAsia="仿宋_GB2312" w:cs="仿宋_GB2312"/>
          <w:sz w:val="32"/>
          <w:szCs w:val="32"/>
        </w:rPr>
      </w:pPr>
      <w:r w:rsidRPr="00AD2840">
        <w:rPr>
          <w:rFonts w:eastAsia="仿宋_GB2312" w:cs="仿宋_GB2312" w:hint="eastAsia"/>
          <w:sz w:val="32"/>
          <w:szCs w:val="32"/>
        </w:rPr>
        <w:lastRenderedPageBreak/>
        <w:t>2024</w:t>
      </w:r>
      <w:r w:rsidRPr="00AD2840">
        <w:rPr>
          <w:rFonts w:eastAsia="仿宋_GB2312" w:cs="仿宋_GB2312" w:hint="eastAsia"/>
          <w:sz w:val="32"/>
          <w:szCs w:val="32"/>
        </w:rPr>
        <w:t>年度财政拨款收入、支出总计均为</w:t>
      </w:r>
      <w:r w:rsidRPr="00AD2840">
        <w:rPr>
          <w:rFonts w:eastAsia="仿宋_GB2312" w:cs="仿宋_GB2312" w:hint="eastAsia"/>
          <w:sz w:val="32"/>
          <w:szCs w:val="32"/>
        </w:rPr>
        <w:t>2</w:t>
      </w:r>
      <w:r w:rsidR="004D7B81" w:rsidRPr="00AD2840">
        <w:rPr>
          <w:rFonts w:eastAsia="仿宋_GB2312" w:cs="仿宋_GB2312" w:hint="eastAsia"/>
          <w:sz w:val="32"/>
          <w:szCs w:val="32"/>
        </w:rPr>
        <w:t>,</w:t>
      </w:r>
      <w:r w:rsidRPr="00AD2840">
        <w:rPr>
          <w:rFonts w:eastAsia="仿宋_GB2312" w:cs="仿宋_GB2312" w:hint="eastAsia"/>
          <w:sz w:val="32"/>
          <w:szCs w:val="32"/>
        </w:rPr>
        <w:t>414.33</w:t>
      </w:r>
      <w:r w:rsidRPr="00AD2840">
        <w:rPr>
          <w:rFonts w:eastAsia="仿宋_GB2312" w:cs="仿宋_GB2312" w:hint="eastAsia"/>
          <w:sz w:val="32"/>
          <w:szCs w:val="32"/>
        </w:rPr>
        <w:t>万元。与</w:t>
      </w:r>
      <w:r w:rsidRPr="00AD2840">
        <w:rPr>
          <w:rFonts w:eastAsia="仿宋_GB2312" w:cs="仿宋_GB2312" w:hint="eastAsia"/>
          <w:sz w:val="32"/>
          <w:szCs w:val="32"/>
        </w:rPr>
        <w:t>2023</w:t>
      </w:r>
      <w:r w:rsidRPr="00AD2840">
        <w:rPr>
          <w:rFonts w:eastAsia="仿宋_GB2312" w:cs="仿宋_GB2312" w:hint="eastAsia"/>
          <w:sz w:val="32"/>
          <w:szCs w:val="32"/>
        </w:rPr>
        <w:t>年度相比，财政拨款收入总计、支出总计各增加</w:t>
      </w:r>
      <w:r w:rsidR="00860260" w:rsidRPr="00AD2840">
        <w:rPr>
          <w:rFonts w:eastAsia="仿宋_GB2312" w:cs="仿宋_GB2312" w:hint="eastAsia"/>
          <w:sz w:val="32"/>
          <w:szCs w:val="32"/>
        </w:rPr>
        <w:t>44.35</w:t>
      </w:r>
      <w:r w:rsidR="00860260" w:rsidRPr="00AD2840">
        <w:rPr>
          <w:rFonts w:eastAsia="仿宋_GB2312" w:cs="仿宋_GB2312" w:hint="eastAsia"/>
          <w:sz w:val="32"/>
          <w:szCs w:val="32"/>
        </w:rPr>
        <w:t>万元</w:t>
      </w:r>
      <w:r w:rsidRPr="00AD2840">
        <w:rPr>
          <w:rFonts w:eastAsia="仿宋_GB2312" w:cs="仿宋_GB2312" w:hint="eastAsia"/>
          <w:sz w:val="32"/>
          <w:szCs w:val="32"/>
        </w:rPr>
        <w:t>，增长</w:t>
      </w:r>
      <w:r w:rsidR="00860260" w:rsidRPr="00AD2840">
        <w:rPr>
          <w:rFonts w:eastAsia="仿宋_GB2312" w:cs="仿宋_GB2312"/>
          <w:sz w:val="32"/>
          <w:szCs w:val="32"/>
        </w:rPr>
        <w:t>1.87</w:t>
      </w:r>
      <w:r w:rsidRPr="00AD2840">
        <w:rPr>
          <w:rFonts w:eastAsia="仿宋_GB2312" w:cs="仿宋_GB2312" w:hint="eastAsia"/>
          <w:sz w:val="32"/>
          <w:szCs w:val="32"/>
        </w:rPr>
        <w:t>%</w:t>
      </w:r>
      <w:r w:rsidRPr="00AD2840">
        <w:rPr>
          <w:rFonts w:eastAsia="仿宋_GB2312" w:cs="仿宋_GB2312" w:hint="eastAsia"/>
          <w:sz w:val="32"/>
          <w:szCs w:val="32"/>
        </w:rPr>
        <w:t>。主要变动原因是</w:t>
      </w:r>
      <w:r w:rsidR="00860260" w:rsidRPr="00AD2840">
        <w:rPr>
          <w:rFonts w:eastAsia="仿宋_GB2312" w:cs="仿宋_GB2312" w:hint="eastAsia"/>
          <w:sz w:val="32"/>
          <w:szCs w:val="32"/>
        </w:rPr>
        <w:t>2024</w:t>
      </w:r>
      <w:r w:rsidR="00860260" w:rsidRPr="00AD2840">
        <w:rPr>
          <w:rFonts w:eastAsia="仿宋_GB2312" w:cs="仿宋_GB2312" w:hint="eastAsia"/>
          <w:sz w:val="32"/>
          <w:szCs w:val="32"/>
        </w:rPr>
        <w:t>年</w:t>
      </w:r>
      <w:r w:rsidR="004D7B81" w:rsidRPr="00AD2840">
        <w:rPr>
          <w:rFonts w:eastAsia="仿宋_GB2312" w:cs="仿宋_GB2312" w:hint="eastAsia"/>
          <w:sz w:val="32"/>
          <w:szCs w:val="32"/>
        </w:rPr>
        <w:t>度</w:t>
      </w:r>
      <w:r w:rsidR="00860260" w:rsidRPr="00AD2840">
        <w:rPr>
          <w:rFonts w:eastAsia="仿宋_GB2312" w:cs="仿宋_GB2312" w:hint="eastAsia"/>
          <w:sz w:val="32"/>
          <w:szCs w:val="32"/>
        </w:rPr>
        <w:t>新增了</w:t>
      </w:r>
      <w:r w:rsidR="00860260" w:rsidRPr="00AD2840">
        <w:rPr>
          <w:rFonts w:eastAsia="仿宋_GB2312" w:cs="仿宋_GB2312" w:hint="eastAsia"/>
          <w:sz w:val="32"/>
          <w:szCs w:val="32"/>
        </w:rPr>
        <w:t>3</w:t>
      </w:r>
      <w:r w:rsidR="00860260" w:rsidRPr="00AD2840">
        <w:rPr>
          <w:rFonts w:eastAsia="仿宋_GB2312" w:cs="仿宋_GB2312" w:hint="eastAsia"/>
          <w:sz w:val="32"/>
          <w:szCs w:val="32"/>
        </w:rPr>
        <w:t>名事业人员。</w:t>
      </w:r>
    </w:p>
    <w:p w14:paraId="39C96D32" w14:textId="1A3AA7C3" w:rsidR="007B54F6" w:rsidRPr="00AD2840" w:rsidRDefault="00A54E0E" w:rsidP="0023382D">
      <w:pPr>
        <w:spacing w:line="600" w:lineRule="exact"/>
        <w:ind w:firstLineChars="200" w:firstLine="640"/>
        <w:rPr>
          <w:rFonts w:eastAsia="仿宋_GB2312" w:cs="仿宋_GB2312"/>
          <w:sz w:val="32"/>
          <w:szCs w:val="32"/>
        </w:rPr>
      </w:pPr>
      <w:r w:rsidRPr="00AD2840">
        <w:rPr>
          <w:rFonts w:eastAsia="仿宋_GB2312" w:cs="仿宋_GB2312" w:hint="eastAsia"/>
          <w:sz w:val="32"/>
          <w:szCs w:val="32"/>
        </w:rPr>
        <w:t>（图</w:t>
      </w:r>
      <w:r w:rsidRPr="00AD2840">
        <w:rPr>
          <w:rFonts w:eastAsia="仿宋_GB2312" w:cs="仿宋_GB2312" w:hint="eastAsia"/>
          <w:sz w:val="32"/>
          <w:szCs w:val="32"/>
        </w:rPr>
        <w:t>4</w:t>
      </w:r>
      <w:r w:rsidRPr="00AD2840">
        <w:rPr>
          <w:rFonts w:eastAsia="仿宋_GB2312" w:cs="仿宋_GB2312" w:hint="eastAsia"/>
          <w:sz w:val="32"/>
          <w:szCs w:val="32"/>
        </w:rPr>
        <w:t>：财政拨款收、支决算总计变动情况）</w:t>
      </w:r>
    </w:p>
    <w:p w14:paraId="0A02F0CE" w14:textId="4902EDD1" w:rsidR="00860260" w:rsidRPr="00AD2840" w:rsidRDefault="00860260" w:rsidP="00860260">
      <w:pPr>
        <w:pStyle w:val="a0"/>
      </w:pPr>
      <w:r w:rsidRPr="00AD2840">
        <w:rPr>
          <w:rFonts w:eastAsia="仿宋_GB2312" w:cs="仿宋_GB2312"/>
          <w:noProof/>
          <w:sz w:val="32"/>
          <w:szCs w:val="32"/>
        </w:rPr>
        <w:drawing>
          <wp:anchor distT="0" distB="0" distL="114300" distR="114300" simplePos="0" relativeHeight="251657216" behindDoc="0" locked="0" layoutInCell="1" allowOverlap="1" wp14:anchorId="220E311E" wp14:editId="705C6C0B">
            <wp:simplePos x="0" y="0"/>
            <wp:positionH relativeFrom="column">
              <wp:posOffset>335280</wp:posOffset>
            </wp:positionH>
            <wp:positionV relativeFrom="paragraph">
              <wp:posOffset>9525</wp:posOffset>
            </wp:positionV>
            <wp:extent cx="4584700" cy="2755900"/>
            <wp:effectExtent l="0" t="0" r="6350" b="6350"/>
            <wp:wrapSquare wrapText="bothSides"/>
            <wp:docPr id="7742467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14:sizeRelH relativeFrom="page">
              <wp14:pctWidth>0</wp14:pctWidth>
            </wp14:sizeRelH>
            <wp14:sizeRelV relativeFrom="page">
              <wp14:pctHeight>0</wp14:pctHeight>
            </wp14:sizeRelV>
          </wp:anchor>
        </w:drawing>
      </w:r>
    </w:p>
    <w:p w14:paraId="57F059B1" w14:textId="2E889683" w:rsidR="00860260" w:rsidRPr="00AD2840" w:rsidRDefault="00860260" w:rsidP="00860260">
      <w:pPr>
        <w:pStyle w:val="a0"/>
      </w:pPr>
    </w:p>
    <w:p w14:paraId="34951D0E" w14:textId="7390C6FD" w:rsidR="00860260" w:rsidRPr="00AD2840" w:rsidRDefault="00860260" w:rsidP="00860260">
      <w:pPr>
        <w:pStyle w:val="20"/>
        <w:ind w:left="420"/>
        <w:rPr>
          <w:rFonts w:ascii="Times New Roman"/>
        </w:rPr>
      </w:pPr>
    </w:p>
    <w:p w14:paraId="7F6EF100" w14:textId="21D3DAEE" w:rsidR="007B54F6" w:rsidRPr="00AD2840" w:rsidRDefault="007B54F6">
      <w:pPr>
        <w:spacing w:line="600" w:lineRule="exact"/>
        <w:ind w:firstLine="640"/>
        <w:rPr>
          <w:rFonts w:eastAsia="仿宋_GB2312" w:cs="仿宋_GB2312"/>
          <w:sz w:val="32"/>
          <w:szCs w:val="32"/>
        </w:rPr>
      </w:pPr>
    </w:p>
    <w:p w14:paraId="245D5004" w14:textId="77777777" w:rsidR="00860260" w:rsidRPr="00AD2840" w:rsidRDefault="00860260" w:rsidP="00860260">
      <w:pPr>
        <w:pStyle w:val="a0"/>
      </w:pPr>
    </w:p>
    <w:p w14:paraId="0F1E88E5" w14:textId="77777777" w:rsidR="00860260" w:rsidRPr="00AD2840" w:rsidRDefault="00860260" w:rsidP="00860260">
      <w:pPr>
        <w:pStyle w:val="20"/>
        <w:ind w:left="420"/>
        <w:rPr>
          <w:rFonts w:ascii="Times New Roman"/>
        </w:rPr>
      </w:pPr>
    </w:p>
    <w:p w14:paraId="59D72F66" w14:textId="77777777" w:rsidR="00860260" w:rsidRPr="00AD2840" w:rsidRDefault="00860260" w:rsidP="00860260">
      <w:pPr>
        <w:pStyle w:val="20"/>
        <w:ind w:left="420"/>
        <w:rPr>
          <w:rFonts w:ascii="Times New Roman"/>
        </w:rPr>
      </w:pPr>
    </w:p>
    <w:p w14:paraId="3E06E26B" w14:textId="77777777" w:rsidR="00860260" w:rsidRPr="00AD2840" w:rsidRDefault="00860260" w:rsidP="00860260">
      <w:pPr>
        <w:pStyle w:val="20"/>
        <w:ind w:left="420"/>
        <w:rPr>
          <w:rFonts w:ascii="Times New Roman"/>
        </w:rPr>
      </w:pPr>
    </w:p>
    <w:p w14:paraId="41C614CB" w14:textId="77777777" w:rsidR="00860260" w:rsidRPr="00AD2840" w:rsidRDefault="00860260" w:rsidP="00860260">
      <w:pPr>
        <w:pStyle w:val="20"/>
        <w:ind w:left="420"/>
        <w:rPr>
          <w:rFonts w:ascii="Times New Roman"/>
        </w:rPr>
      </w:pPr>
    </w:p>
    <w:p w14:paraId="6DBF6210" w14:textId="77777777" w:rsidR="00860260" w:rsidRPr="00AD2840" w:rsidRDefault="00860260" w:rsidP="00860260">
      <w:pPr>
        <w:pStyle w:val="20"/>
        <w:ind w:left="420"/>
        <w:rPr>
          <w:rFonts w:ascii="Times New Roman"/>
        </w:rPr>
      </w:pPr>
    </w:p>
    <w:p w14:paraId="0F7184F6" w14:textId="77777777" w:rsidR="00860260" w:rsidRPr="00AD2840" w:rsidRDefault="00860260" w:rsidP="00860260">
      <w:pPr>
        <w:pStyle w:val="20"/>
        <w:ind w:left="420"/>
        <w:rPr>
          <w:rFonts w:ascii="Times New Roman"/>
        </w:rPr>
      </w:pPr>
    </w:p>
    <w:p w14:paraId="2B369CDC" w14:textId="77777777" w:rsidR="00860260" w:rsidRPr="00AD2840" w:rsidRDefault="00860260" w:rsidP="00860260">
      <w:pPr>
        <w:pStyle w:val="20"/>
        <w:ind w:left="420"/>
        <w:rPr>
          <w:rFonts w:ascii="Times New Roman"/>
        </w:rPr>
      </w:pPr>
    </w:p>
    <w:p w14:paraId="5E208509" w14:textId="265B2F0D" w:rsidR="007B54F6" w:rsidRPr="00AD2840" w:rsidRDefault="00A54E0E">
      <w:pPr>
        <w:spacing w:line="600" w:lineRule="exact"/>
        <w:ind w:firstLineChars="200" w:firstLine="640"/>
        <w:outlineLvl w:val="1"/>
        <w:rPr>
          <w:rStyle w:val="2Char"/>
          <w:rFonts w:ascii="Times New Roman" w:eastAsia="黑体" w:hAnsi="Times New Roman"/>
          <w:b w:val="0"/>
        </w:rPr>
      </w:pPr>
      <w:bookmarkStart w:id="31" w:name="_Toc15377209"/>
      <w:bookmarkStart w:id="32" w:name="_Toc15396607"/>
      <w:bookmarkStart w:id="33" w:name="_Toc208157480"/>
      <w:r w:rsidRPr="00AD2840">
        <w:rPr>
          <w:rFonts w:eastAsia="黑体" w:hint="eastAsia"/>
          <w:sz w:val="32"/>
          <w:szCs w:val="32"/>
        </w:rPr>
        <w:t>五、</w:t>
      </w:r>
      <w:r w:rsidRPr="00AD2840">
        <w:rPr>
          <w:rFonts w:eastAsia="黑体" w:hint="eastAsia"/>
          <w:b/>
          <w:sz w:val="32"/>
          <w:szCs w:val="32"/>
        </w:rPr>
        <w:t>一</w:t>
      </w:r>
      <w:r w:rsidRPr="00AD2840">
        <w:rPr>
          <w:rStyle w:val="2Char"/>
          <w:rFonts w:ascii="Times New Roman" w:eastAsia="黑体" w:hAnsi="Times New Roman" w:hint="eastAsia"/>
          <w:b w:val="0"/>
        </w:rPr>
        <w:t>般公共预算财政拨款支出决算情况说明</w:t>
      </w:r>
      <w:bookmarkEnd w:id="31"/>
      <w:bookmarkEnd w:id="32"/>
      <w:bookmarkEnd w:id="33"/>
    </w:p>
    <w:p w14:paraId="209C83D0" w14:textId="77777777" w:rsidR="007B54F6" w:rsidRPr="00AD2840" w:rsidRDefault="00A54E0E" w:rsidP="00A84D1F">
      <w:pPr>
        <w:spacing w:line="600" w:lineRule="exact"/>
        <w:ind w:firstLineChars="200" w:firstLine="643"/>
        <w:outlineLvl w:val="2"/>
        <w:rPr>
          <w:rFonts w:eastAsia="楷体_GB2312" w:cs="楷体_GB2312"/>
          <w:b/>
          <w:sz w:val="32"/>
          <w:szCs w:val="32"/>
        </w:rPr>
      </w:pPr>
      <w:bookmarkStart w:id="34" w:name="_Toc15377210"/>
      <w:r w:rsidRPr="00AD2840">
        <w:rPr>
          <w:rFonts w:eastAsia="楷体_GB2312" w:cs="楷体_GB2312" w:hint="eastAsia"/>
          <w:b/>
          <w:sz w:val="32"/>
          <w:szCs w:val="32"/>
        </w:rPr>
        <w:t>（一）一般公共预算财政拨款支出决算总体情况</w:t>
      </w:r>
      <w:bookmarkEnd w:id="34"/>
    </w:p>
    <w:p w14:paraId="2F79785D" w14:textId="3378941B" w:rsidR="007B54F6" w:rsidRPr="00AD2840" w:rsidRDefault="00A54E0E">
      <w:pPr>
        <w:spacing w:line="600" w:lineRule="exact"/>
        <w:ind w:firstLine="640"/>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年度一般公共预算财政拨款支出</w:t>
      </w:r>
      <w:r w:rsidRPr="00AD2840">
        <w:rPr>
          <w:rFonts w:eastAsia="仿宋_GB2312" w:cs="仿宋_GB2312" w:hint="eastAsia"/>
          <w:sz w:val="32"/>
          <w:szCs w:val="32"/>
        </w:rPr>
        <w:t>2</w:t>
      </w:r>
      <w:r w:rsidR="004D7B81" w:rsidRPr="00AD2840">
        <w:rPr>
          <w:rFonts w:eastAsia="仿宋_GB2312" w:cs="仿宋_GB2312" w:hint="eastAsia"/>
          <w:sz w:val="32"/>
          <w:szCs w:val="32"/>
        </w:rPr>
        <w:t>,</w:t>
      </w:r>
      <w:r w:rsidRPr="00AD2840">
        <w:rPr>
          <w:rFonts w:eastAsia="仿宋_GB2312" w:cs="仿宋_GB2312" w:hint="eastAsia"/>
          <w:sz w:val="32"/>
          <w:szCs w:val="32"/>
        </w:rPr>
        <w:t>414.33</w:t>
      </w:r>
      <w:r w:rsidRPr="00AD2840">
        <w:rPr>
          <w:rFonts w:eastAsia="仿宋_GB2312" w:cs="仿宋_GB2312" w:hint="eastAsia"/>
          <w:sz w:val="32"/>
          <w:szCs w:val="32"/>
        </w:rPr>
        <w:t>万元，占本年支出合计的</w:t>
      </w:r>
      <w:r w:rsidRPr="00AD2840">
        <w:rPr>
          <w:rFonts w:eastAsia="仿宋_GB2312" w:cs="仿宋_GB2312" w:hint="eastAsia"/>
          <w:sz w:val="32"/>
          <w:szCs w:val="32"/>
        </w:rPr>
        <w:t>100%</w:t>
      </w:r>
      <w:r w:rsidRPr="00AD2840">
        <w:rPr>
          <w:rFonts w:eastAsia="仿宋_GB2312" w:cs="仿宋_GB2312" w:hint="eastAsia"/>
          <w:sz w:val="32"/>
          <w:szCs w:val="32"/>
        </w:rPr>
        <w:t>。与</w:t>
      </w:r>
      <w:r w:rsidRPr="00AD2840">
        <w:rPr>
          <w:rFonts w:eastAsia="仿宋_GB2312" w:cs="仿宋_GB2312" w:hint="eastAsia"/>
          <w:sz w:val="32"/>
          <w:szCs w:val="32"/>
        </w:rPr>
        <w:t>2023</w:t>
      </w:r>
      <w:r w:rsidRPr="00AD2840">
        <w:rPr>
          <w:rFonts w:eastAsia="仿宋_GB2312" w:cs="仿宋_GB2312" w:hint="eastAsia"/>
          <w:sz w:val="32"/>
          <w:szCs w:val="32"/>
        </w:rPr>
        <w:t>年度相比，一般公共预算财政拨款支出增加</w:t>
      </w:r>
      <w:r w:rsidR="00201D10" w:rsidRPr="00AD2840">
        <w:rPr>
          <w:rFonts w:eastAsia="仿宋_GB2312" w:cs="仿宋_GB2312"/>
          <w:sz w:val="32"/>
          <w:szCs w:val="32"/>
        </w:rPr>
        <w:t>44.35</w:t>
      </w:r>
      <w:r w:rsidRPr="00AD2840">
        <w:rPr>
          <w:rFonts w:eastAsia="仿宋_GB2312" w:cs="仿宋_GB2312" w:hint="eastAsia"/>
          <w:sz w:val="32"/>
          <w:szCs w:val="32"/>
        </w:rPr>
        <w:t>万元，增长</w:t>
      </w:r>
      <w:r w:rsidR="00201D10" w:rsidRPr="00AD2840">
        <w:rPr>
          <w:rFonts w:eastAsia="仿宋_GB2312" w:cs="仿宋_GB2312"/>
          <w:sz w:val="32"/>
          <w:szCs w:val="32"/>
        </w:rPr>
        <w:t>1.87</w:t>
      </w:r>
      <w:r w:rsidRPr="00AD2840">
        <w:rPr>
          <w:rFonts w:eastAsia="仿宋_GB2312" w:cs="仿宋_GB2312" w:hint="eastAsia"/>
          <w:sz w:val="32"/>
          <w:szCs w:val="32"/>
        </w:rPr>
        <w:t>%</w:t>
      </w:r>
      <w:r w:rsidRPr="00AD2840">
        <w:rPr>
          <w:rFonts w:eastAsia="仿宋_GB2312" w:cs="仿宋_GB2312" w:hint="eastAsia"/>
          <w:sz w:val="32"/>
          <w:szCs w:val="32"/>
        </w:rPr>
        <w:t>。主要变动原因是</w:t>
      </w:r>
      <w:r w:rsidR="00201D10" w:rsidRPr="00AD2840">
        <w:rPr>
          <w:rFonts w:eastAsia="仿宋_GB2312" w:cs="仿宋_GB2312" w:hint="eastAsia"/>
          <w:sz w:val="32"/>
          <w:szCs w:val="32"/>
        </w:rPr>
        <w:t>2024</w:t>
      </w:r>
      <w:r w:rsidR="00201D10" w:rsidRPr="00AD2840">
        <w:rPr>
          <w:rFonts w:eastAsia="仿宋_GB2312" w:cs="仿宋_GB2312" w:hint="eastAsia"/>
          <w:sz w:val="32"/>
          <w:szCs w:val="32"/>
        </w:rPr>
        <w:t>年新增了</w:t>
      </w:r>
      <w:r w:rsidR="00201D10" w:rsidRPr="00AD2840">
        <w:rPr>
          <w:rFonts w:eastAsia="仿宋_GB2312" w:cs="仿宋_GB2312" w:hint="eastAsia"/>
          <w:sz w:val="32"/>
          <w:szCs w:val="32"/>
        </w:rPr>
        <w:t>3</w:t>
      </w:r>
      <w:r w:rsidR="00201D10" w:rsidRPr="00AD2840">
        <w:rPr>
          <w:rFonts w:eastAsia="仿宋_GB2312" w:cs="仿宋_GB2312" w:hint="eastAsia"/>
          <w:sz w:val="32"/>
          <w:szCs w:val="32"/>
        </w:rPr>
        <w:t>名事业人员。</w:t>
      </w:r>
    </w:p>
    <w:p w14:paraId="620B4B4B" w14:textId="5742B104" w:rsidR="007B54F6" w:rsidRPr="00AD2840" w:rsidRDefault="00A54E0E">
      <w:pPr>
        <w:spacing w:line="600" w:lineRule="exact"/>
        <w:ind w:firstLine="640"/>
        <w:rPr>
          <w:rFonts w:eastAsia="仿宋_GB2312" w:cs="仿宋_GB2312"/>
          <w:sz w:val="32"/>
          <w:szCs w:val="32"/>
        </w:rPr>
      </w:pPr>
      <w:r w:rsidRPr="00AD2840">
        <w:rPr>
          <w:rFonts w:eastAsia="仿宋_GB2312" w:cs="仿宋_GB2312" w:hint="eastAsia"/>
          <w:sz w:val="32"/>
          <w:szCs w:val="32"/>
        </w:rPr>
        <w:t>（图</w:t>
      </w:r>
      <w:r w:rsidRPr="00AD2840">
        <w:rPr>
          <w:rFonts w:eastAsia="仿宋_GB2312" w:cs="仿宋_GB2312" w:hint="eastAsia"/>
          <w:sz w:val="32"/>
          <w:szCs w:val="32"/>
        </w:rPr>
        <w:t>5</w:t>
      </w:r>
      <w:r w:rsidRPr="00AD2840">
        <w:rPr>
          <w:rFonts w:eastAsia="仿宋_GB2312" w:cs="仿宋_GB2312" w:hint="eastAsia"/>
          <w:sz w:val="32"/>
          <w:szCs w:val="32"/>
        </w:rPr>
        <w:t>：一般公共预算财政拨款支出决算变动情况）</w:t>
      </w:r>
    </w:p>
    <w:p w14:paraId="3A92339A" w14:textId="77777777" w:rsidR="00201D10" w:rsidRPr="00AD2840" w:rsidRDefault="00201D10" w:rsidP="00201D10">
      <w:pPr>
        <w:pStyle w:val="a0"/>
      </w:pPr>
    </w:p>
    <w:p w14:paraId="45BD35DB" w14:textId="77777777" w:rsidR="00201D10" w:rsidRPr="00AD2840" w:rsidRDefault="00201D10" w:rsidP="00201D10">
      <w:pPr>
        <w:pStyle w:val="20"/>
        <w:ind w:left="420"/>
        <w:rPr>
          <w:rFonts w:ascii="Times New Roman"/>
        </w:rPr>
      </w:pPr>
    </w:p>
    <w:p w14:paraId="3E82B9B4" w14:textId="77777777" w:rsidR="00201D10" w:rsidRPr="00AD2840" w:rsidRDefault="00201D10" w:rsidP="00201D10">
      <w:pPr>
        <w:pStyle w:val="20"/>
        <w:ind w:left="420"/>
        <w:rPr>
          <w:rFonts w:ascii="Times New Roman"/>
        </w:rPr>
      </w:pPr>
    </w:p>
    <w:p w14:paraId="7CFB54ED" w14:textId="77777777" w:rsidR="00201D10" w:rsidRPr="00AD2840" w:rsidRDefault="00201D10" w:rsidP="00201D10">
      <w:pPr>
        <w:pStyle w:val="20"/>
        <w:ind w:left="420"/>
        <w:rPr>
          <w:rFonts w:ascii="Times New Roman"/>
        </w:rPr>
      </w:pPr>
    </w:p>
    <w:p w14:paraId="0830B497" w14:textId="4FA83CD3" w:rsidR="00201D10" w:rsidRPr="00AD2840" w:rsidRDefault="00201D10" w:rsidP="00201D10">
      <w:pPr>
        <w:pStyle w:val="20"/>
        <w:ind w:left="420" w:firstLine="640"/>
        <w:rPr>
          <w:rFonts w:ascii="Times New Roman"/>
        </w:rPr>
      </w:pPr>
      <w:r w:rsidRPr="00AD2840">
        <w:rPr>
          <w:rFonts w:ascii="Times New Roman" w:eastAsia="仿宋_GB2312" w:cs="仿宋_GB2312"/>
          <w:noProof/>
          <w:sz w:val="32"/>
        </w:rPr>
        <w:lastRenderedPageBreak/>
        <w:drawing>
          <wp:anchor distT="0" distB="0" distL="114300" distR="114300" simplePos="0" relativeHeight="251660288" behindDoc="0" locked="0" layoutInCell="1" allowOverlap="1" wp14:anchorId="0FE7C3BD" wp14:editId="629E8CFE">
            <wp:simplePos x="0" y="0"/>
            <wp:positionH relativeFrom="column">
              <wp:posOffset>175260</wp:posOffset>
            </wp:positionH>
            <wp:positionV relativeFrom="paragraph">
              <wp:posOffset>0</wp:posOffset>
            </wp:positionV>
            <wp:extent cx="4578350" cy="2755900"/>
            <wp:effectExtent l="0" t="0" r="0" b="6350"/>
            <wp:wrapSquare wrapText="bothSides"/>
            <wp:docPr id="17650728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14:sizeRelH relativeFrom="page">
              <wp14:pctWidth>0</wp14:pctWidth>
            </wp14:sizeRelH>
            <wp14:sizeRelV relativeFrom="page">
              <wp14:pctHeight>0</wp14:pctHeight>
            </wp14:sizeRelV>
          </wp:anchor>
        </w:drawing>
      </w:r>
    </w:p>
    <w:p w14:paraId="64E1828A" w14:textId="77777777" w:rsidR="00201D10" w:rsidRPr="00AD2840" w:rsidRDefault="00201D10" w:rsidP="00201D10">
      <w:pPr>
        <w:pStyle w:val="20"/>
        <w:ind w:left="420"/>
        <w:rPr>
          <w:rFonts w:ascii="Times New Roman"/>
        </w:rPr>
      </w:pPr>
    </w:p>
    <w:p w14:paraId="243BF38C" w14:textId="77777777" w:rsidR="00201D10" w:rsidRPr="00AD2840" w:rsidRDefault="00201D10" w:rsidP="00201D10">
      <w:pPr>
        <w:pStyle w:val="20"/>
        <w:ind w:left="420"/>
        <w:rPr>
          <w:rFonts w:ascii="Times New Roman"/>
        </w:rPr>
      </w:pPr>
    </w:p>
    <w:p w14:paraId="7D2921CB" w14:textId="77777777" w:rsidR="00201D10" w:rsidRPr="00AD2840" w:rsidRDefault="00201D10" w:rsidP="00201D10">
      <w:pPr>
        <w:pStyle w:val="20"/>
        <w:ind w:left="420"/>
        <w:rPr>
          <w:rFonts w:ascii="Times New Roman"/>
        </w:rPr>
      </w:pPr>
    </w:p>
    <w:p w14:paraId="2BC377FF" w14:textId="77777777" w:rsidR="00201D10" w:rsidRPr="00AD2840" w:rsidRDefault="00201D10" w:rsidP="00201D10">
      <w:pPr>
        <w:pStyle w:val="20"/>
        <w:ind w:left="420"/>
        <w:rPr>
          <w:rFonts w:ascii="Times New Roman"/>
        </w:rPr>
      </w:pPr>
    </w:p>
    <w:p w14:paraId="034B90EC" w14:textId="77777777" w:rsidR="00201D10" w:rsidRPr="00AD2840" w:rsidRDefault="00201D10" w:rsidP="00201D10">
      <w:pPr>
        <w:pStyle w:val="20"/>
        <w:ind w:left="420"/>
        <w:rPr>
          <w:rFonts w:ascii="Times New Roman"/>
        </w:rPr>
      </w:pPr>
    </w:p>
    <w:p w14:paraId="6CE90F79" w14:textId="77777777" w:rsidR="00201D10" w:rsidRPr="00AD2840" w:rsidRDefault="00201D10" w:rsidP="00201D10">
      <w:pPr>
        <w:pStyle w:val="20"/>
        <w:ind w:left="420"/>
        <w:rPr>
          <w:rFonts w:ascii="Times New Roman"/>
        </w:rPr>
      </w:pPr>
    </w:p>
    <w:p w14:paraId="53FA2F9E" w14:textId="77777777" w:rsidR="00201D10" w:rsidRPr="00AD2840" w:rsidRDefault="00201D10" w:rsidP="00201D10">
      <w:pPr>
        <w:pStyle w:val="20"/>
        <w:ind w:left="420"/>
        <w:rPr>
          <w:rFonts w:ascii="Times New Roman"/>
        </w:rPr>
      </w:pPr>
    </w:p>
    <w:p w14:paraId="775A491D" w14:textId="77777777" w:rsidR="001E292D" w:rsidRPr="00AD2840" w:rsidRDefault="001E292D" w:rsidP="00201D10">
      <w:pPr>
        <w:pStyle w:val="20"/>
        <w:ind w:left="420"/>
        <w:rPr>
          <w:rFonts w:ascii="Times New Roman"/>
        </w:rPr>
      </w:pPr>
    </w:p>
    <w:p w14:paraId="66546F55" w14:textId="50A471A2" w:rsidR="007B54F6" w:rsidRPr="00AD2840" w:rsidRDefault="007B54F6">
      <w:pPr>
        <w:spacing w:line="600" w:lineRule="exact"/>
        <w:ind w:firstLine="640"/>
        <w:rPr>
          <w:rFonts w:eastAsia="仿宋_GB2312" w:cs="仿宋_GB2312"/>
          <w:sz w:val="32"/>
          <w:szCs w:val="32"/>
        </w:rPr>
      </w:pPr>
    </w:p>
    <w:p w14:paraId="50401015" w14:textId="77777777" w:rsidR="007B54F6" w:rsidRPr="00AD2840" w:rsidRDefault="00A54E0E">
      <w:pPr>
        <w:spacing w:line="600" w:lineRule="exact"/>
        <w:ind w:firstLineChars="200" w:firstLine="643"/>
        <w:outlineLvl w:val="2"/>
        <w:rPr>
          <w:rFonts w:eastAsia="楷体_GB2312" w:cs="楷体_GB2312"/>
          <w:b/>
          <w:sz w:val="32"/>
          <w:szCs w:val="32"/>
        </w:rPr>
      </w:pPr>
      <w:bookmarkStart w:id="35" w:name="_Toc15377211"/>
      <w:r w:rsidRPr="00AD2840">
        <w:rPr>
          <w:rFonts w:eastAsia="楷体_GB2312" w:cs="楷体_GB2312" w:hint="eastAsia"/>
          <w:b/>
          <w:sz w:val="32"/>
          <w:szCs w:val="32"/>
        </w:rPr>
        <w:t>（二）一般公共预算财政拨款支出决算结构情况</w:t>
      </w:r>
      <w:bookmarkEnd w:id="35"/>
    </w:p>
    <w:p w14:paraId="44B5C74D" w14:textId="5779B077" w:rsidR="007B54F6" w:rsidRPr="00AD2840" w:rsidRDefault="00A54E0E">
      <w:pPr>
        <w:spacing w:line="600" w:lineRule="exact"/>
        <w:ind w:firstLine="640"/>
        <w:rPr>
          <w:rFonts w:eastAsia="仿宋_GB2312" w:cs="仿宋_GB2312"/>
          <w:b/>
          <w:bCs/>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年度一般公共预算财政拨款支出</w:t>
      </w:r>
      <w:r w:rsidRPr="00AD2840">
        <w:rPr>
          <w:rFonts w:eastAsia="仿宋_GB2312" w:cs="仿宋_GB2312" w:hint="eastAsia"/>
          <w:sz w:val="32"/>
          <w:szCs w:val="32"/>
        </w:rPr>
        <w:t>2</w:t>
      </w:r>
      <w:r w:rsidR="004D7B81" w:rsidRPr="00AD2840">
        <w:rPr>
          <w:rFonts w:eastAsia="仿宋_GB2312" w:cs="仿宋_GB2312" w:hint="eastAsia"/>
          <w:sz w:val="32"/>
          <w:szCs w:val="32"/>
        </w:rPr>
        <w:t>,</w:t>
      </w:r>
      <w:r w:rsidRPr="00AD2840">
        <w:rPr>
          <w:rFonts w:eastAsia="仿宋_GB2312" w:cs="仿宋_GB2312" w:hint="eastAsia"/>
          <w:sz w:val="32"/>
          <w:szCs w:val="32"/>
        </w:rPr>
        <w:t>414.33</w:t>
      </w:r>
      <w:r w:rsidRPr="00AD2840">
        <w:rPr>
          <w:rFonts w:eastAsia="仿宋_GB2312" w:cs="仿宋_GB2312" w:hint="eastAsia"/>
          <w:sz w:val="32"/>
          <w:szCs w:val="32"/>
        </w:rPr>
        <w:t>万元，主要用于以下方面：</w:t>
      </w:r>
      <w:r w:rsidR="002F5375" w:rsidRPr="00AD2840">
        <w:rPr>
          <w:rFonts w:eastAsia="仿宋_GB2312" w:cs="仿宋_GB2312" w:hint="eastAsia"/>
          <w:sz w:val="32"/>
          <w:szCs w:val="32"/>
        </w:rPr>
        <w:t>一般公共服务支出</w:t>
      </w:r>
      <w:r w:rsidR="002F5375" w:rsidRPr="00AD2840">
        <w:rPr>
          <w:rFonts w:eastAsia="仿宋_GB2312" w:cs="仿宋_GB2312" w:hint="eastAsia"/>
          <w:sz w:val="32"/>
          <w:szCs w:val="32"/>
        </w:rPr>
        <w:t>2.38</w:t>
      </w:r>
      <w:r w:rsidR="002F5375" w:rsidRPr="00AD2840">
        <w:rPr>
          <w:rFonts w:eastAsia="仿宋_GB2312" w:cs="仿宋_GB2312" w:hint="eastAsia"/>
          <w:sz w:val="32"/>
          <w:szCs w:val="32"/>
        </w:rPr>
        <w:t>万元，占比</w:t>
      </w:r>
      <w:r w:rsidR="002F5375" w:rsidRPr="00AD2840">
        <w:rPr>
          <w:rFonts w:eastAsia="仿宋_GB2312" w:cs="仿宋_GB2312"/>
          <w:sz w:val="32"/>
          <w:szCs w:val="32"/>
        </w:rPr>
        <w:t>0.10%</w:t>
      </w:r>
      <w:r w:rsidR="002F5375" w:rsidRPr="00AD2840">
        <w:rPr>
          <w:rFonts w:eastAsia="仿宋_GB2312" w:cs="仿宋_GB2312" w:hint="eastAsia"/>
          <w:sz w:val="32"/>
          <w:szCs w:val="32"/>
        </w:rPr>
        <w:t>；教育支出</w:t>
      </w:r>
      <w:r w:rsidR="002F5375" w:rsidRPr="00AD2840">
        <w:rPr>
          <w:rFonts w:eastAsia="仿宋_GB2312" w:cs="仿宋_GB2312"/>
          <w:sz w:val="32"/>
          <w:szCs w:val="32"/>
        </w:rPr>
        <w:t>1695.44</w:t>
      </w:r>
      <w:r w:rsidR="002F5375" w:rsidRPr="00AD2840">
        <w:rPr>
          <w:rFonts w:eastAsia="仿宋_GB2312" w:cs="仿宋_GB2312" w:hint="eastAsia"/>
          <w:sz w:val="32"/>
          <w:szCs w:val="32"/>
        </w:rPr>
        <w:t>万元，占比</w:t>
      </w:r>
      <w:r w:rsidR="00ED6050" w:rsidRPr="00AD2840">
        <w:rPr>
          <w:rFonts w:eastAsia="仿宋_GB2312" w:cs="仿宋_GB2312" w:hint="eastAsia"/>
          <w:sz w:val="32"/>
          <w:szCs w:val="32"/>
        </w:rPr>
        <w:t>70.22</w:t>
      </w:r>
      <w:r w:rsidR="002F5375" w:rsidRPr="00AD2840">
        <w:rPr>
          <w:rFonts w:eastAsia="仿宋_GB2312" w:cs="仿宋_GB2312" w:hint="eastAsia"/>
          <w:sz w:val="32"/>
          <w:szCs w:val="32"/>
        </w:rPr>
        <w:t>%</w:t>
      </w:r>
      <w:r w:rsidR="002F5375" w:rsidRPr="00AD2840">
        <w:rPr>
          <w:rFonts w:eastAsia="仿宋_GB2312" w:cs="仿宋_GB2312" w:hint="eastAsia"/>
          <w:sz w:val="32"/>
          <w:szCs w:val="32"/>
        </w:rPr>
        <w:t>；社会保障和就业支出</w:t>
      </w:r>
      <w:r w:rsidR="002F5375" w:rsidRPr="00AD2840">
        <w:rPr>
          <w:rFonts w:eastAsia="仿宋_GB2312" w:cs="仿宋_GB2312"/>
          <w:sz w:val="32"/>
          <w:szCs w:val="32"/>
        </w:rPr>
        <w:t>506.65</w:t>
      </w:r>
      <w:r w:rsidR="002F5375" w:rsidRPr="00AD2840">
        <w:rPr>
          <w:rFonts w:eastAsia="仿宋_GB2312" w:cs="仿宋_GB2312" w:hint="eastAsia"/>
          <w:sz w:val="32"/>
          <w:szCs w:val="32"/>
        </w:rPr>
        <w:t>万元，占比</w:t>
      </w:r>
      <w:r w:rsidR="00ED6050" w:rsidRPr="00AD2840">
        <w:rPr>
          <w:rFonts w:eastAsia="仿宋_GB2312" w:cs="仿宋_GB2312" w:hint="eastAsia"/>
          <w:sz w:val="32"/>
          <w:szCs w:val="32"/>
        </w:rPr>
        <w:t>20.99</w:t>
      </w:r>
      <w:r w:rsidR="002F5375" w:rsidRPr="00AD2840">
        <w:rPr>
          <w:rFonts w:eastAsia="仿宋_GB2312" w:cs="仿宋_GB2312" w:hint="eastAsia"/>
          <w:sz w:val="32"/>
          <w:szCs w:val="32"/>
        </w:rPr>
        <w:t>%</w:t>
      </w:r>
      <w:r w:rsidR="002F5375" w:rsidRPr="00AD2840">
        <w:rPr>
          <w:rFonts w:eastAsia="仿宋_GB2312" w:cs="仿宋_GB2312" w:hint="eastAsia"/>
          <w:sz w:val="32"/>
          <w:szCs w:val="32"/>
        </w:rPr>
        <w:t>；卫生健康支出</w:t>
      </w:r>
      <w:r w:rsidR="00ED6050" w:rsidRPr="00AD2840">
        <w:rPr>
          <w:rFonts w:eastAsia="仿宋_GB2312" w:cs="仿宋_GB2312"/>
          <w:sz w:val="32"/>
          <w:szCs w:val="32"/>
        </w:rPr>
        <w:t>87.55</w:t>
      </w:r>
      <w:r w:rsidR="00ED6050" w:rsidRPr="00AD2840">
        <w:rPr>
          <w:rFonts w:eastAsia="仿宋_GB2312" w:cs="仿宋_GB2312" w:hint="eastAsia"/>
          <w:sz w:val="32"/>
          <w:szCs w:val="32"/>
        </w:rPr>
        <w:t>万</w:t>
      </w:r>
      <w:r w:rsidR="002F5375" w:rsidRPr="00AD2840">
        <w:rPr>
          <w:rFonts w:eastAsia="仿宋_GB2312" w:cs="仿宋_GB2312" w:hint="eastAsia"/>
          <w:sz w:val="32"/>
          <w:szCs w:val="32"/>
        </w:rPr>
        <w:t>元，占比</w:t>
      </w:r>
      <w:r w:rsidR="00ED6050" w:rsidRPr="00AD2840">
        <w:rPr>
          <w:rFonts w:eastAsia="仿宋_GB2312" w:cs="仿宋_GB2312"/>
          <w:sz w:val="32"/>
          <w:szCs w:val="32"/>
        </w:rPr>
        <w:t>3.6</w:t>
      </w:r>
      <w:r w:rsidR="00ED6050" w:rsidRPr="00AD2840">
        <w:rPr>
          <w:rFonts w:eastAsia="仿宋_GB2312" w:cs="仿宋_GB2312" w:hint="eastAsia"/>
          <w:sz w:val="32"/>
          <w:szCs w:val="32"/>
        </w:rPr>
        <w:t>3</w:t>
      </w:r>
      <w:r w:rsidR="002F5375" w:rsidRPr="00AD2840">
        <w:rPr>
          <w:rFonts w:eastAsia="仿宋_GB2312" w:cs="仿宋_GB2312" w:hint="eastAsia"/>
          <w:sz w:val="32"/>
          <w:szCs w:val="32"/>
        </w:rPr>
        <w:t>%</w:t>
      </w:r>
      <w:r w:rsidR="002F5375" w:rsidRPr="00AD2840">
        <w:rPr>
          <w:rFonts w:eastAsia="仿宋_GB2312" w:cs="仿宋_GB2312" w:hint="eastAsia"/>
          <w:sz w:val="32"/>
          <w:szCs w:val="32"/>
        </w:rPr>
        <w:t>；住房保障支出</w:t>
      </w:r>
      <w:r w:rsidR="00ED6050" w:rsidRPr="00AD2840">
        <w:rPr>
          <w:rFonts w:eastAsia="仿宋_GB2312" w:cs="仿宋_GB2312"/>
          <w:sz w:val="32"/>
          <w:szCs w:val="32"/>
        </w:rPr>
        <w:t>122.31</w:t>
      </w:r>
      <w:r w:rsidR="00ED6050" w:rsidRPr="00AD2840">
        <w:rPr>
          <w:rFonts w:eastAsia="仿宋_GB2312" w:cs="仿宋_GB2312" w:hint="eastAsia"/>
          <w:sz w:val="32"/>
          <w:szCs w:val="32"/>
        </w:rPr>
        <w:t>万</w:t>
      </w:r>
      <w:r w:rsidR="002F5375" w:rsidRPr="00AD2840">
        <w:rPr>
          <w:rFonts w:eastAsia="仿宋_GB2312" w:cs="仿宋_GB2312" w:hint="eastAsia"/>
          <w:sz w:val="32"/>
          <w:szCs w:val="32"/>
        </w:rPr>
        <w:t>元，占比</w:t>
      </w:r>
      <w:r w:rsidR="002F5375" w:rsidRPr="00AD2840">
        <w:rPr>
          <w:rFonts w:eastAsia="仿宋_GB2312" w:cs="仿宋_GB2312" w:hint="eastAsia"/>
          <w:sz w:val="32"/>
          <w:szCs w:val="32"/>
        </w:rPr>
        <w:t>5.07%</w:t>
      </w:r>
      <w:r w:rsidR="002F5375" w:rsidRPr="00AD2840">
        <w:rPr>
          <w:rFonts w:eastAsia="仿宋_GB2312" w:cs="仿宋_GB2312" w:hint="eastAsia"/>
          <w:sz w:val="32"/>
          <w:szCs w:val="32"/>
        </w:rPr>
        <w:t>。</w:t>
      </w:r>
    </w:p>
    <w:p w14:paraId="1D89C76C" w14:textId="1D4E3E46" w:rsidR="002F5375" w:rsidRPr="00AD2840" w:rsidRDefault="00A54E0E" w:rsidP="00924D15">
      <w:pPr>
        <w:spacing w:line="600" w:lineRule="exact"/>
        <w:ind w:firstLineChars="300" w:firstLine="960"/>
        <w:rPr>
          <w:rFonts w:eastAsia="仿宋_GB2312" w:cs="仿宋_GB2312"/>
          <w:sz w:val="32"/>
          <w:szCs w:val="32"/>
        </w:rPr>
      </w:pPr>
      <w:r w:rsidRPr="00AD2840">
        <w:rPr>
          <w:rFonts w:eastAsia="仿宋_GB2312" w:cs="仿宋_GB2312" w:hint="eastAsia"/>
          <w:sz w:val="32"/>
          <w:szCs w:val="32"/>
        </w:rPr>
        <w:t>（图</w:t>
      </w:r>
      <w:r w:rsidRPr="00AD2840">
        <w:rPr>
          <w:rFonts w:eastAsia="仿宋_GB2312" w:cs="仿宋_GB2312" w:hint="eastAsia"/>
          <w:sz w:val="32"/>
          <w:szCs w:val="32"/>
        </w:rPr>
        <w:t>6</w:t>
      </w:r>
      <w:r w:rsidRPr="00AD2840">
        <w:rPr>
          <w:rFonts w:eastAsia="仿宋_GB2312" w:cs="仿宋_GB2312" w:hint="eastAsia"/>
          <w:sz w:val="32"/>
          <w:szCs w:val="32"/>
        </w:rPr>
        <w:t>：一般公共预算财政拨款支出决算结构）</w:t>
      </w:r>
    </w:p>
    <w:p w14:paraId="7E0FA234" w14:textId="5228B831" w:rsidR="00ED6050" w:rsidRPr="00AD2840" w:rsidRDefault="00ED6050" w:rsidP="00ED6050">
      <w:pPr>
        <w:pStyle w:val="20"/>
        <w:ind w:leftChars="95" w:left="199" w:firstLineChars="131" w:firstLine="419"/>
        <w:rPr>
          <w:rFonts w:ascii="Times New Roman" w:eastAsia="仿宋_GB2312" w:cs="仿宋_GB2312"/>
          <w:noProof/>
          <w:sz w:val="32"/>
        </w:rPr>
      </w:pPr>
      <w:r w:rsidRPr="00AD2840">
        <w:rPr>
          <w:rFonts w:ascii="Times New Roman" w:eastAsia="仿宋_GB2312" w:cs="仿宋_GB2312"/>
          <w:noProof/>
          <w:sz w:val="32"/>
        </w:rPr>
        <w:drawing>
          <wp:inline distT="0" distB="0" distL="0" distR="0" wp14:anchorId="57BBD6EB" wp14:editId="6501F145">
            <wp:extent cx="4857473" cy="3144506"/>
            <wp:effectExtent l="0" t="0" r="635" b="0"/>
            <wp:docPr id="9941253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3135" cy="3154645"/>
                    </a:xfrm>
                    <a:prstGeom prst="rect">
                      <a:avLst/>
                    </a:prstGeom>
                    <a:noFill/>
                  </pic:spPr>
                </pic:pic>
              </a:graphicData>
            </a:graphic>
          </wp:inline>
        </w:drawing>
      </w:r>
    </w:p>
    <w:p w14:paraId="7039E2D7" w14:textId="694F15DC" w:rsidR="007B54F6" w:rsidRPr="00AD2840" w:rsidRDefault="00A54E0E">
      <w:pPr>
        <w:spacing w:line="600" w:lineRule="exact"/>
        <w:ind w:firstLineChars="200" w:firstLine="643"/>
        <w:outlineLvl w:val="2"/>
        <w:rPr>
          <w:rFonts w:eastAsia="楷体_GB2312" w:cs="楷体_GB2312"/>
          <w:b/>
          <w:sz w:val="32"/>
          <w:szCs w:val="32"/>
        </w:rPr>
      </w:pPr>
      <w:bookmarkStart w:id="36" w:name="_Toc15377212"/>
      <w:r w:rsidRPr="00AD2840">
        <w:rPr>
          <w:rFonts w:eastAsia="楷体_GB2312" w:cs="楷体_GB2312" w:hint="eastAsia"/>
          <w:b/>
          <w:sz w:val="32"/>
          <w:szCs w:val="32"/>
        </w:rPr>
        <w:lastRenderedPageBreak/>
        <w:t>（三）一般公共预算财政拨款支出决算具体情况</w:t>
      </w:r>
      <w:bookmarkEnd w:id="36"/>
    </w:p>
    <w:p w14:paraId="77C04471" w14:textId="4E032DCB" w:rsidR="007B54F6" w:rsidRPr="00AD2840" w:rsidRDefault="00A54E0E">
      <w:pPr>
        <w:spacing w:line="600" w:lineRule="exact"/>
        <w:ind w:firstLine="640"/>
        <w:rPr>
          <w:rFonts w:eastAsia="仿宋_GB2312" w:cs="仿宋_GB2312"/>
          <w:sz w:val="32"/>
          <w:szCs w:val="32"/>
        </w:rPr>
      </w:pPr>
      <w:bookmarkStart w:id="37" w:name="_Toc15377444"/>
      <w:bookmarkStart w:id="38" w:name="_Toc15378460"/>
      <w:bookmarkStart w:id="39" w:name="_Toc15377213"/>
      <w:r w:rsidRPr="00AD2840">
        <w:rPr>
          <w:rFonts w:eastAsia="仿宋_GB2312" w:cs="仿宋_GB2312" w:hint="eastAsia"/>
          <w:sz w:val="32"/>
          <w:szCs w:val="32"/>
        </w:rPr>
        <w:t>2024</w:t>
      </w:r>
      <w:r w:rsidRPr="00AD2840">
        <w:rPr>
          <w:rFonts w:eastAsia="仿宋_GB2312" w:cs="仿宋_GB2312" w:hint="eastAsia"/>
          <w:sz w:val="32"/>
          <w:szCs w:val="32"/>
        </w:rPr>
        <w:t>年度一般公共预算财政拨款支出决算数为</w:t>
      </w:r>
      <w:r w:rsidRPr="00AD2840">
        <w:rPr>
          <w:rFonts w:eastAsia="仿宋_GB2312" w:cs="仿宋_GB2312" w:hint="eastAsia"/>
          <w:sz w:val="32"/>
          <w:szCs w:val="32"/>
        </w:rPr>
        <w:t>2</w:t>
      </w:r>
      <w:r w:rsidR="004D7B81" w:rsidRPr="00AD2840">
        <w:rPr>
          <w:rFonts w:eastAsia="仿宋_GB2312" w:cs="仿宋_GB2312" w:hint="eastAsia"/>
          <w:sz w:val="32"/>
          <w:szCs w:val="32"/>
        </w:rPr>
        <w:t>,</w:t>
      </w:r>
      <w:r w:rsidRPr="00AD2840">
        <w:rPr>
          <w:rFonts w:eastAsia="仿宋_GB2312" w:cs="仿宋_GB2312" w:hint="eastAsia"/>
          <w:sz w:val="32"/>
          <w:szCs w:val="32"/>
        </w:rPr>
        <w:t>414.33</w:t>
      </w:r>
      <w:r w:rsidR="00ED6050" w:rsidRPr="00AD2840">
        <w:rPr>
          <w:rFonts w:eastAsia="仿宋_GB2312" w:cs="仿宋_GB2312" w:hint="eastAsia"/>
          <w:sz w:val="32"/>
          <w:szCs w:val="32"/>
        </w:rPr>
        <w:t>万元</w:t>
      </w:r>
      <w:r w:rsidRPr="00AD2840">
        <w:rPr>
          <w:rFonts w:eastAsia="仿宋_GB2312" w:cs="仿宋_GB2312" w:hint="eastAsia"/>
          <w:sz w:val="32"/>
          <w:szCs w:val="32"/>
        </w:rPr>
        <w:t>，完成预算</w:t>
      </w:r>
      <w:r w:rsidR="00ED6050" w:rsidRPr="00AD2840">
        <w:rPr>
          <w:rFonts w:eastAsia="仿宋_GB2312" w:cs="仿宋_GB2312" w:hint="eastAsia"/>
          <w:sz w:val="32"/>
          <w:szCs w:val="32"/>
        </w:rPr>
        <w:t>100</w:t>
      </w:r>
      <w:r w:rsidRPr="00AD2840">
        <w:rPr>
          <w:rFonts w:eastAsia="仿宋_GB2312" w:cs="仿宋_GB2312" w:hint="eastAsia"/>
          <w:sz w:val="32"/>
          <w:szCs w:val="32"/>
        </w:rPr>
        <w:t>%</w:t>
      </w:r>
      <w:r w:rsidRPr="00AD2840">
        <w:rPr>
          <w:rFonts w:eastAsia="仿宋_GB2312" w:cs="仿宋_GB2312" w:hint="eastAsia"/>
          <w:sz w:val="32"/>
          <w:szCs w:val="32"/>
        </w:rPr>
        <w:t>。其中：</w:t>
      </w:r>
      <w:bookmarkEnd w:id="37"/>
      <w:bookmarkEnd w:id="38"/>
      <w:bookmarkEnd w:id="39"/>
    </w:p>
    <w:p w14:paraId="6B376D52"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 xml:space="preserve">1. </w:t>
      </w:r>
      <w:r w:rsidRPr="00AD2840">
        <w:rPr>
          <w:rFonts w:eastAsia="仿宋_GB2312" w:cs="仿宋_GB2312" w:hint="eastAsia"/>
          <w:sz w:val="32"/>
          <w:szCs w:val="32"/>
        </w:rPr>
        <w:t>一般公共服务（类）组织事务（款）其他组织事务支出（项）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2.38</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，决算数等于预算数的主要原因是按时发放了挂职干部补助经费。</w:t>
      </w:r>
    </w:p>
    <w:p w14:paraId="4869CDB6"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 xml:space="preserve">2. </w:t>
      </w:r>
      <w:r w:rsidRPr="00AD2840">
        <w:rPr>
          <w:rFonts w:eastAsia="仿宋_GB2312" w:cs="仿宋_GB2312" w:hint="eastAsia"/>
          <w:sz w:val="32"/>
          <w:szCs w:val="32"/>
        </w:rPr>
        <w:t>教育（类）进修及培训（款）干部教育（项）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1,695.44</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，决算数等于预算数的主要原因是如期完成了各项工作任务。</w:t>
      </w:r>
    </w:p>
    <w:p w14:paraId="1E05A0C0"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3.</w:t>
      </w:r>
      <w:r w:rsidRPr="00AD2840">
        <w:rPr>
          <w:rFonts w:eastAsia="仿宋_GB2312" w:cs="仿宋_GB2312" w:hint="eastAsia"/>
          <w:sz w:val="32"/>
          <w:szCs w:val="32"/>
        </w:rPr>
        <w:t>社会保障和就业（类）人力资源和社会保障管理事务（款）其他人力资源和社会保障管理事务支出（项）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8</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，决算数等于预算数的主要原因是及时完成了人才专项经费的支付。</w:t>
      </w:r>
    </w:p>
    <w:p w14:paraId="58F4B33A"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4.</w:t>
      </w:r>
      <w:r w:rsidRPr="00AD2840">
        <w:rPr>
          <w:rFonts w:eastAsia="仿宋_GB2312" w:cs="仿宋_GB2312" w:hint="eastAsia"/>
          <w:sz w:val="32"/>
          <w:szCs w:val="32"/>
        </w:rPr>
        <w:t>社会保障和就业（类）行政事业单位养老支出（款）行政单位离退休（项）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3.50</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，决算数等于预算数的主要原因是及时完成了单位退休行政人员退休费用的支付。</w:t>
      </w:r>
    </w:p>
    <w:p w14:paraId="3E8C8ADE"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5.</w:t>
      </w:r>
      <w:r w:rsidRPr="00AD2840">
        <w:rPr>
          <w:rFonts w:eastAsia="仿宋_GB2312" w:cs="仿宋_GB2312" w:hint="eastAsia"/>
          <w:sz w:val="32"/>
          <w:szCs w:val="32"/>
        </w:rPr>
        <w:t>社会保障和就业（类）行政事业单位养老支出（款）事业单位离退休（项）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283.10</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，决算数等于预算数的主要原因是及时完成了单位退休事业人员退休费用的支付。</w:t>
      </w:r>
    </w:p>
    <w:p w14:paraId="30B83579"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6.</w:t>
      </w:r>
      <w:r w:rsidRPr="00AD2840">
        <w:rPr>
          <w:rFonts w:eastAsia="仿宋_GB2312" w:cs="仿宋_GB2312" w:hint="eastAsia"/>
          <w:sz w:val="32"/>
          <w:szCs w:val="32"/>
        </w:rPr>
        <w:t>社会保障和就业（类）行政事业单位养老支出（款）机关事业单位基本养老保险缴费支出（项）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lastRenderedPageBreak/>
        <w:t>156.87</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，决算数等于预算数的主要原因是按时完成了单位职工养老保险缴费支出。</w:t>
      </w:r>
    </w:p>
    <w:p w14:paraId="25E84018"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7.</w:t>
      </w:r>
      <w:r w:rsidRPr="00AD2840">
        <w:rPr>
          <w:rFonts w:eastAsia="仿宋_GB2312" w:cs="仿宋_GB2312" w:hint="eastAsia"/>
          <w:sz w:val="32"/>
          <w:szCs w:val="32"/>
        </w:rPr>
        <w:t>社会保障和就业（类）行政事业单位养老支出（款）机关事业单位职业年金缴费支出（项）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16.61</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，决算数等于预算数的主要原因是按时完成了单位退休人员职业年金记实缴费支出。</w:t>
      </w:r>
    </w:p>
    <w:p w14:paraId="59EFAA17"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 xml:space="preserve">8. </w:t>
      </w:r>
      <w:r w:rsidRPr="00AD2840">
        <w:rPr>
          <w:rFonts w:eastAsia="仿宋_GB2312" w:cs="仿宋_GB2312" w:hint="eastAsia"/>
          <w:sz w:val="32"/>
          <w:szCs w:val="32"/>
        </w:rPr>
        <w:t>社会保障和就业（类）抚恤（款）死亡抚恤（项）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37.37</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，决算数等于预算数的主要原因是按时完成了退休去世职工一次性抚恤金和丧葬抚恤费的支付。</w:t>
      </w:r>
    </w:p>
    <w:p w14:paraId="5A5D183C"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 xml:space="preserve">9. </w:t>
      </w:r>
      <w:r w:rsidRPr="00AD2840">
        <w:rPr>
          <w:rFonts w:eastAsia="仿宋_GB2312" w:cs="仿宋_GB2312" w:hint="eastAsia"/>
          <w:sz w:val="32"/>
          <w:szCs w:val="32"/>
        </w:rPr>
        <w:t>社会保障和就业（类）社会福利（款）儿童福利（项）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1.21</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，决算数等于预算数的主要原因是及时开展关工委各项工作。</w:t>
      </w:r>
    </w:p>
    <w:p w14:paraId="40779482" w14:textId="697A07F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 xml:space="preserve">10. </w:t>
      </w:r>
      <w:r w:rsidRPr="00AD2840">
        <w:rPr>
          <w:rFonts w:eastAsia="仿宋_GB2312" w:cs="仿宋_GB2312" w:hint="eastAsia"/>
          <w:sz w:val="32"/>
          <w:szCs w:val="32"/>
        </w:rPr>
        <w:t>卫生健康（类）行政事业单位医疗（款）行政单位医疗（项）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32.64</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w:t>
      </w:r>
      <w:r w:rsidR="00C13A4A" w:rsidRPr="00AD2840">
        <w:rPr>
          <w:rFonts w:eastAsia="仿宋_GB2312" w:cs="仿宋_GB2312" w:hint="eastAsia"/>
          <w:sz w:val="32"/>
          <w:szCs w:val="32"/>
        </w:rPr>
        <w:t>完成了参公人员基本医疗保险的支付</w:t>
      </w:r>
      <w:r w:rsidRPr="00AD2840">
        <w:rPr>
          <w:rFonts w:eastAsia="仿宋_GB2312" w:cs="仿宋_GB2312" w:hint="eastAsia"/>
          <w:sz w:val="32"/>
          <w:szCs w:val="32"/>
        </w:rPr>
        <w:t>。</w:t>
      </w:r>
    </w:p>
    <w:p w14:paraId="4689097B" w14:textId="43E94B98"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 xml:space="preserve">11. </w:t>
      </w:r>
      <w:r w:rsidRPr="00AD2840">
        <w:rPr>
          <w:rFonts w:eastAsia="仿宋_GB2312" w:cs="仿宋_GB2312" w:hint="eastAsia"/>
          <w:sz w:val="32"/>
          <w:szCs w:val="32"/>
        </w:rPr>
        <w:t>卫生健康（类）行政事业单位医疗（款）事业单位医疗（项）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45.47</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w:t>
      </w:r>
      <w:r w:rsidR="00C13A4A" w:rsidRPr="00AD2840">
        <w:rPr>
          <w:rFonts w:eastAsia="仿宋_GB2312" w:cs="仿宋_GB2312" w:hint="eastAsia"/>
          <w:sz w:val="32"/>
          <w:szCs w:val="32"/>
        </w:rPr>
        <w:t>完成了事业人员基本医疗保险的支付</w:t>
      </w:r>
      <w:r w:rsidRPr="00AD2840">
        <w:rPr>
          <w:rFonts w:eastAsia="仿宋_GB2312" w:cs="仿宋_GB2312" w:hint="eastAsia"/>
          <w:sz w:val="32"/>
          <w:szCs w:val="32"/>
        </w:rPr>
        <w:t>。</w:t>
      </w:r>
    </w:p>
    <w:p w14:paraId="123D8DC0" w14:textId="276DF0CA"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 xml:space="preserve">12. </w:t>
      </w:r>
      <w:r w:rsidRPr="00AD2840">
        <w:rPr>
          <w:rFonts w:eastAsia="仿宋_GB2312" w:cs="仿宋_GB2312" w:hint="eastAsia"/>
          <w:sz w:val="32"/>
          <w:szCs w:val="32"/>
        </w:rPr>
        <w:t>卫生健康（类）行政事业单位医疗（款）公务员医疗补助（项）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8.83</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w:t>
      </w:r>
      <w:r w:rsidRPr="00AD2840">
        <w:rPr>
          <w:rFonts w:eastAsia="仿宋_GB2312" w:cs="仿宋_GB2312" w:hint="eastAsia"/>
          <w:sz w:val="32"/>
          <w:szCs w:val="32"/>
        </w:rPr>
        <w:lastRenderedPageBreak/>
        <w:t>算数等于预算数的主要原因是</w:t>
      </w:r>
      <w:r w:rsidR="00C13A4A" w:rsidRPr="00AD2840">
        <w:rPr>
          <w:rFonts w:eastAsia="仿宋_GB2312" w:cs="仿宋_GB2312" w:hint="eastAsia"/>
          <w:sz w:val="32"/>
          <w:szCs w:val="32"/>
        </w:rPr>
        <w:t>完成了在职人员公务员医疗补助的支付</w:t>
      </w:r>
      <w:r w:rsidRPr="00AD2840">
        <w:rPr>
          <w:rFonts w:eastAsia="仿宋_GB2312" w:cs="仿宋_GB2312" w:hint="eastAsia"/>
          <w:sz w:val="32"/>
          <w:szCs w:val="32"/>
        </w:rPr>
        <w:t>。</w:t>
      </w:r>
    </w:p>
    <w:p w14:paraId="5E73BEF6"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13.</w:t>
      </w:r>
      <w:r w:rsidRPr="00AD2840">
        <w:rPr>
          <w:rFonts w:eastAsia="仿宋_GB2312" w:cs="仿宋_GB2312" w:hint="eastAsia"/>
          <w:sz w:val="32"/>
          <w:szCs w:val="32"/>
        </w:rPr>
        <w:t>卫生健康（类）其他卫生健康支出（款）其他卫生健康支出（项）</w:t>
      </w:r>
      <w:r w:rsidRPr="00AD2840">
        <w:rPr>
          <w:rFonts w:eastAsia="仿宋_GB2312" w:cs="仿宋_GB2312" w:hint="eastAsia"/>
          <w:sz w:val="32"/>
          <w:szCs w:val="32"/>
        </w:rPr>
        <w:t>:</w:t>
      </w:r>
      <w:r w:rsidRPr="00AD2840">
        <w:rPr>
          <w:rFonts w:eastAsia="仿宋_GB2312" w:cs="仿宋_GB2312" w:hint="eastAsia"/>
          <w:sz w:val="32"/>
          <w:szCs w:val="32"/>
        </w:rPr>
        <w:t>支出决算为</w:t>
      </w:r>
      <w:r w:rsidRPr="00AD2840">
        <w:rPr>
          <w:rFonts w:eastAsia="仿宋_GB2312" w:cs="仿宋_GB2312" w:hint="eastAsia"/>
          <w:sz w:val="32"/>
          <w:szCs w:val="32"/>
        </w:rPr>
        <w:t>0.61</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，决算数等于预算数的主要原因是按时完成了退休人员异地体检工作。</w:t>
      </w:r>
    </w:p>
    <w:p w14:paraId="4C20D90F" w14:textId="1971D6C2" w:rsidR="007B54F6"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14.</w:t>
      </w:r>
      <w:r w:rsidRPr="00AD2840">
        <w:rPr>
          <w:rFonts w:eastAsia="仿宋_GB2312" w:cs="仿宋_GB2312" w:hint="eastAsia"/>
          <w:sz w:val="32"/>
          <w:szCs w:val="32"/>
        </w:rPr>
        <w:t>住房保障支出（类）住房改革支出（款）住房公积金（项）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122.31</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，决算数等于预算数的主要原因是按时缴纳了在职职工住房公积金单位部分。</w:t>
      </w:r>
    </w:p>
    <w:p w14:paraId="2333E3A7" w14:textId="77777777" w:rsidR="007B54F6" w:rsidRPr="00AD2840" w:rsidRDefault="00A54E0E">
      <w:pPr>
        <w:tabs>
          <w:tab w:val="right" w:pos="8306"/>
        </w:tabs>
        <w:spacing w:line="600" w:lineRule="exact"/>
        <w:ind w:firstLine="640"/>
        <w:outlineLvl w:val="1"/>
        <w:rPr>
          <w:rStyle w:val="2Char"/>
          <w:rFonts w:ascii="Times New Roman" w:hAnsi="Times New Roman"/>
        </w:rPr>
      </w:pPr>
      <w:bookmarkStart w:id="40" w:name="_Toc15396608"/>
      <w:bookmarkStart w:id="41" w:name="_Toc15377214"/>
      <w:bookmarkStart w:id="42" w:name="_Toc208157481"/>
      <w:r w:rsidRPr="00AD2840">
        <w:rPr>
          <w:rFonts w:eastAsia="黑体" w:hint="eastAsia"/>
          <w:sz w:val="32"/>
          <w:szCs w:val="32"/>
        </w:rPr>
        <w:t>六</w:t>
      </w:r>
      <w:r w:rsidRPr="00AD2840">
        <w:rPr>
          <w:rFonts w:eastAsia="黑体" w:hint="eastAsia"/>
          <w:b/>
          <w:sz w:val="32"/>
          <w:szCs w:val="32"/>
        </w:rPr>
        <w:t>、一</w:t>
      </w:r>
      <w:r w:rsidRPr="00AD2840">
        <w:rPr>
          <w:rStyle w:val="2Char"/>
          <w:rFonts w:ascii="Times New Roman" w:eastAsia="黑体" w:hAnsi="Times New Roman" w:hint="eastAsia"/>
          <w:b w:val="0"/>
        </w:rPr>
        <w:t>般公共预算财政拨款基本支出决算情况说明</w:t>
      </w:r>
      <w:bookmarkEnd w:id="40"/>
      <w:bookmarkEnd w:id="41"/>
      <w:bookmarkEnd w:id="42"/>
      <w:r w:rsidRPr="00AD2840">
        <w:rPr>
          <w:rStyle w:val="2Char"/>
          <w:rFonts w:ascii="Times New Roman" w:eastAsia="黑体" w:hAnsi="Times New Roman"/>
          <w:b w:val="0"/>
        </w:rPr>
        <w:tab/>
      </w:r>
    </w:p>
    <w:p w14:paraId="18B130EC" w14:textId="60AD0137" w:rsidR="007B54F6" w:rsidRPr="00AD2840" w:rsidRDefault="00A54E0E">
      <w:pPr>
        <w:spacing w:line="600" w:lineRule="exact"/>
        <w:ind w:firstLine="640"/>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年度一般公共预算财政拨款基本支出</w:t>
      </w:r>
      <w:r w:rsidRPr="00AD2840">
        <w:rPr>
          <w:rFonts w:eastAsia="仿宋_GB2312" w:cs="仿宋_GB2312" w:hint="eastAsia"/>
          <w:sz w:val="32"/>
          <w:szCs w:val="32"/>
        </w:rPr>
        <w:t>1</w:t>
      </w:r>
      <w:r>
        <w:rPr>
          <w:rFonts w:eastAsia="仿宋_GB2312" w:cs="仿宋_GB2312"/>
          <w:sz w:val="32"/>
          <w:szCs w:val="32"/>
        </w:rPr>
        <w:t>,</w:t>
      </w:r>
      <w:r w:rsidRPr="00AD2840">
        <w:rPr>
          <w:rFonts w:eastAsia="仿宋_GB2312" w:cs="仿宋_GB2312" w:hint="eastAsia"/>
          <w:sz w:val="32"/>
          <w:szCs w:val="32"/>
        </w:rPr>
        <w:t>933.24</w:t>
      </w:r>
      <w:r w:rsidRPr="00AD2840">
        <w:rPr>
          <w:rFonts w:eastAsia="仿宋_GB2312" w:cs="仿宋_GB2312" w:hint="eastAsia"/>
          <w:sz w:val="32"/>
          <w:szCs w:val="32"/>
        </w:rPr>
        <w:t>万元，其中：</w:t>
      </w:r>
    </w:p>
    <w:p w14:paraId="398280F7" w14:textId="71B40237" w:rsidR="00264734" w:rsidRPr="00AD2840" w:rsidRDefault="00A54E0E">
      <w:pPr>
        <w:spacing w:line="600" w:lineRule="exact"/>
        <w:ind w:firstLine="640"/>
        <w:rPr>
          <w:rFonts w:eastAsia="仿宋_GB2312" w:cs="仿宋_GB2312"/>
          <w:sz w:val="32"/>
          <w:szCs w:val="32"/>
        </w:rPr>
      </w:pPr>
      <w:r w:rsidRPr="00AD2840">
        <w:rPr>
          <w:rFonts w:eastAsia="仿宋_GB2312" w:cs="仿宋_GB2312" w:hint="eastAsia"/>
          <w:sz w:val="32"/>
          <w:szCs w:val="32"/>
        </w:rPr>
        <w:t>人员经费</w:t>
      </w:r>
      <w:r w:rsidRPr="00AD2840">
        <w:rPr>
          <w:rFonts w:eastAsia="仿宋_GB2312" w:cs="仿宋_GB2312" w:hint="eastAsia"/>
          <w:sz w:val="32"/>
          <w:szCs w:val="32"/>
        </w:rPr>
        <w:t>1</w:t>
      </w:r>
      <w:r w:rsidR="00E04458" w:rsidRPr="00AD2840">
        <w:rPr>
          <w:rFonts w:eastAsia="仿宋_GB2312" w:cs="仿宋_GB2312" w:hint="eastAsia"/>
          <w:sz w:val="32"/>
          <w:szCs w:val="32"/>
        </w:rPr>
        <w:t>,</w:t>
      </w:r>
      <w:r w:rsidRPr="00AD2840">
        <w:rPr>
          <w:rFonts w:eastAsia="仿宋_GB2312" w:cs="仿宋_GB2312" w:hint="eastAsia"/>
          <w:sz w:val="32"/>
          <w:szCs w:val="32"/>
        </w:rPr>
        <w:t>756.79</w:t>
      </w:r>
      <w:r w:rsidRPr="00AD2840">
        <w:rPr>
          <w:rFonts w:eastAsia="仿宋_GB2312" w:cs="仿宋_GB2312" w:hint="eastAsia"/>
          <w:sz w:val="32"/>
          <w:szCs w:val="32"/>
        </w:rPr>
        <w:t>万元，主要包括：</w:t>
      </w:r>
      <w:r w:rsidR="00264734" w:rsidRPr="00AD2840">
        <w:rPr>
          <w:rFonts w:eastAsia="仿宋_GB2312" w:cs="仿宋_GB2312" w:hint="eastAsia"/>
          <w:sz w:val="32"/>
          <w:szCs w:val="32"/>
        </w:rPr>
        <w:t>主要包括：基本工资、津贴补贴、奖金、绩效工资、机关事业单位基本养老保险缴费、职工基本医疗保险缴费、公务员医疗补助保险缴费、其他社会保障缴费、抚恤金、生活补助、医疗费补助、住房公积金、其他对个人和家庭的补助支出等。</w:t>
      </w:r>
    </w:p>
    <w:p w14:paraId="73A228B6" w14:textId="60DF627D" w:rsidR="007B54F6" w:rsidRPr="00AD2840" w:rsidRDefault="00A54E0E" w:rsidP="002B7224">
      <w:pPr>
        <w:spacing w:line="600" w:lineRule="exact"/>
        <w:ind w:firstLine="640"/>
        <w:rPr>
          <w:rFonts w:eastAsia="仿宋_GB2312" w:cs="仿宋_GB2312"/>
          <w:sz w:val="32"/>
          <w:szCs w:val="32"/>
        </w:rPr>
      </w:pPr>
      <w:r w:rsidRPr="00AD2840">
        <w:rPr>
          <w:rFonts w:eastAsia="仿宋_GB2312" w:cs="仿宋_GB2312" w:hint="eastAsia"/>
          <w:sz w:val="32"/>
          <w:szCs w:val="32"/>
        </w:rPr>
        <w:t>公用经费</w:t>
      </w:r>
      <w:r w:rsidRPr="00AD2840">
        <w:rPr>
          <w:rFonts w:eastAsia="仿宋_GB2312" w:cs="仿宋_GB2312" w:hint="eastAsia"/>
          <w:sz w:val="32"/>
          <w:szCs w:val="32"/>
        </w:rPr>
        <w:t>176.45</w:t>
      </w:r>
      <w:r w:rsidRPr="00AD2840">
        <w:rPr>
          <w:rFonts w:eastAsia="仿宋_GB2312" w:cs="仿宋_GB2312" w:hint="eastAsia"/>
          <w:sz w:val="32"/>
          <w:szCs w:val="32"/>
        </w:rPr>
        <w:t>万元，主要包括：</w:t>
      </w:r>
      <w:r w:rsidR="00264734" w:rsidRPr="00AD2840">
        <w:rPr>
          <w:rFonts w:eastAsia="仿宋_GB2312" w:cs="仿宋_GB2312" w:hint="eastAsia"/>
          <w:sz w:val="32"/>
          <w:szCs w:val="32"/>
        </w:rPr>
        <w:t>办公费、邮电费、物业管理费、差旅费、维修（护）费、公务接待费、工会经费、福利费、公务用车运行维护费、其他交通费、其他商品和服务支出、办公设备购置等。</w:t>
      </w:r>
    </w:p>
    <w:p w14:paraId="2F00CACD" w14:textId="77777777" w:rsidR="007B54F6" w:rsidRPr="00AD2840" w:rsidRDefault="00A54E0E">
      <w:pPr>
        <w:spacing w:line="600" w:lineRule="exact"/>
        <w:ind w:firstLine="640"/>
        <w:outlineLvl w:val="1"/>
        <w:rPr>
          <w:rStyle w:val="2Char"/>
          <w:rFonts w:ascii="Times New Roman" w:eastAsia="黑体" w:hAnsi="Times New Roman"/>
          <w:b w:val="0"/>
        </w:rPr>
      </w:pPr>
      <w:bookmarkStart w:id="43" w:name="_Toc15396609"/>
      <w:bookmarkStart w:id="44" w:name="_Toc15377215"/>
      <w:bookmarkStart w:id="45" w:name="_Toc208157482"/>
      <w:r w:rsidRPr="00AD2840">
        <w:rPr>
          <w:rFonts w:eastAsia="黑体" w:hint="eastAsia"/>
          <w:sz w:val="32"/>
          <w:szCs w:val="32"/>
        </w:rPr>
        <w:t>七、</w:t>
      </w:r>
      <w:r w:rsidRPr="00AD2840">
        <w:rPr>
          <w:rStyle w:val="2Char"/>
          <w:rFonts w:ascii="Times New Roman" w:eastAsia="黑体" w:hAnsi="Times New Roman" w:hint="eastAsia"/>
          <w:b w:val="0"/>
        </w:rPr>
        <w:t>财政拨款</w:t>
      </w:r>
      <w:r w:rsidRPr="00AD2840">
        <w:rPr>
          <w:rStyle w:val="2Char"/>
          <w:rFonts w:ascii="Times New Roman" w:eastAsia="黑体" w:hAnsi="Times New Roman" w:hint="eastAsia"/>
        </w:rPr>
        <w:t>“</w:t>
      </w:r>
      <w:r w:rsidRPr="00AD2840">
        <w:rPr>
          <w:rStyle w:val="2Char"/>
          <w:rFonts w:ascii="Times New Roman" w:eastAsia="黑体" w:hAnsi="Times New Roman" w:hint="eastAsia"/>
          <w:b w:val="0"/>
        </w:rPr>
        <w:t>三公”经费支出决算情况说明</w:t>
      </w:r>
      <w:bookmarkEnd w:id="43"/>
      <w:bookmarkEnd w:id="44"/>
      <w:bookmarkEnd w:id="45"/>
    </w:p>
    <w:p w14:paraId="4C70D78A" w14:textId="77777777" w:rsidR="007B54F6" w:rsidRPr="00AD2840" w:rsidRDefault="00A54E0E">
      <w:pPr>
        <w:spacing w:line="600" w:lineRule="exact"/>
        <w:ind w:firstLineChars="200" w:firstLine="643"/>
        <w:outlineLvl w:val="2"/>
        <w:rPr>
          <w:rFonts w:eastAsia="楷体_GB2312" w:cs="楷体_GB2312"/>
          <w:b/>
          <w:sz w:val="32"/>
          <w:szCs w:val="32"/>
        </w:rPr>
      </w:pPr>
      <w:bookmarkStart w:id="46" w:name="_Toc15377216"/>
      <w:r w:rsidRPr="00AD2840">
        <w:rPr>
          <w:rFonts w:eastAsia="楷体_GB2312" w:cs="楷体_GB2312" w:hint="eastAsia"/>
          <w:b/>
          <w:sz w:val="32"/>
          <w:szCs w:val="32"/>
        </w:rPr>
        <w:lastRenderedPageBreak/>
        <w:t>（一）“三公”经费财政拨款支出决算总体情况说明</w:t>
      </w:r>
      <w:bookmarkEnd w:id="46"/>
    </w:p>
    <w:p w14:paraId="3DC6F19F" w14:textId="77777777" w:rsidR="00770882" w:rsidRPr="00AD2840" w:rsidRDefault="00A54E0E">
      <w:pPr>
        <w:spacing w:line="600" w:lineRule="exact"/>
        <w:ind w:firstLine="640"/>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年度“三公”经费财政拨款支出决算为</w:t>
      </w:r>
      <w:r w:rsidRPr="00AD2840">
        <w:rPr>
          <w:rFonts w:eastAsia="仿宋_GB2312" w:cs="仿宋_GB2312" w:hint="eastAsia"/>
          <w:sz w:val="32"/>
          <w:szCs w:val="32"/>
        </w:rPr>
        <w:t>2.46</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，较上年度增加</w:t>
      </w:r>
      <w:r w:rsidR="00770882" w:rsidRPr="00AD2840">
        <w:rPr>
          <w:rFonts w:eastAsia="仿宋_GB2312" w:cs="仿宋_GB2312" w:hint="eastAsia"/>
          <w:sz w:val="32"/>
          <w:szCs w:val="32"/>
        </w:rPr>
        <w:t>0.13</w:t>
      </w:r>
      <w:r w:rsidRPr="00AD2840">
        <w:rPr>
          <w:rFonts w:eastAsia="仿宋_GB2312" w:cs="仿宋_GB2312" w:hint="eastAsia"/>
          <w:sz w:val="32"/>
          <w:szCs w:val="32"/>
        </w:rPr>
        <w:t>万元，增长</w:t>
      </w:r>
      <w:r w:rsidR="00770882" w:rsidRPr="00AD2840">
        <w:rPr>
          <w:rFonts w:eastAsia="仿宋_GB2312" w:cs="仿宋_GB2312" w:hint="eastAsia"/>
          <w:sz w:val="32"/>
          <w:szCs w:val="32"/>
        </w:rPr>
        <w:t>5.58</w:t>
      </w:r>
      <w:r w:rsidRPr="00AD2840">
        <w:rPr>
          <w:rFonts w:eastAsia="仿宋_GB2312" w:cs="仿宋_GB2312" w:hint="eastAsia"/>
          <w:sz w:val="32"/>
          <w:szCs w:val="32"/>
        </w:rPr>
        <w:t>%</w:t>
      </w:r>
      <w:r w:rsidRPr="00AD2840">
        <w:rPr>
          <w:rFonts w:eastAsia="仿宋_GB2312" w:cs="仿宋_GB2312" w:hint="eastAsia"/>
          <w:sz w:val="32"/>
          <w:szCs w:val="32"/>
        </w:rPr>
        <w:t>。</w:t>
      </w:r>
      <w:r w:rsidR="00770882" w:rsidRPr="00AD2840">
        <w:rPr>
          <w:rFonts w:eastAsia="仿宋_GB2312" w:cs="仿宋_GB2312" w:hint="eastAsia"/>
          <w:sz w:val="32"/>
          <w:szCs w:val="32"/>
        </w:rPr>
        <w:t>决算数与预算数持平的主要原因是及时拨付了“三公”经费。</w:t>
      </w:r>
    </w:p>
    <w:p w14:paraId="3EB8334D" w14:textId="77777777" w:rsidR="007B54F6" w:rsidRPr="00AD2840" w:rsidRDefault="00A54E0E">
      <w:pPr>
        <w:spacing w:line="600" w:lineRule="exact"/>
        <w:ind w:firstLineChars="200" w:firstLine="643"/>
        <w:outlineLvl w:val="2"/>
        <w:rPr>
          <w:rFonts w:eastAsia="楷体_GB2312" w:cs="楷体_GB2312"/>
          <w:b/>
          <w:sz w:val="32"/>
          <w:szCs w:val="32"/>
        </w:rPr>
      </w:pPr>
      <w:bookmarkStart w:id="47" w:name="_Toc15377217"/>
      <w:r w:rsidRPr="00AD2840">
        <w:rPr>
          <w:rFonts w:eastAsia="楷体_GB2312" w:cs="楷体_GB2312" w:hint="eastAsia"/>
          <w:b/>
          <w:sz w:val="32"/>
          <w:szCs w:val="32"/>
        </w:rPr>
        <w:t>（二）“三公”经费财政拨款支出决算具体情况说明</w:t>
      </w:r>
      <w:bookmarkEnd w:id="47"/>
    </w:p>
    <w:p w14:paraId="3B94E651" w14:textId="765248C6" w:rsidR="007B54F6" w:rsidRPr="00AD2840" w:rsidRDefault="00A54E0E">
      <w:pPr>
        <w:spacing w:line="600" w:lineRule="exact"/>
        <w:ind w:firstLine="640"/>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年度“三公”经费财政拨款支出决算中，因公出国（境）费支出决算</w:t>
      </w:r>
      <w:r w:rsidRPr="00AD2840">
        <w:rPr>
          <w:rFonts w:eastAsia="仿宋_GB2312" w:cs="仿宋_GB2312" w:hint="eastAsia"/>
          <w:sz w:val="32"/>
          <w:szCs w:val="32"/>
        </w:rPr>
        <w:t>0</w:t>
      </w:r>
      <w:r w:rsidRPr="00AD2840">
        <w:rPr>
          <w:rFonts w:eastAsia="仿宋_GB2312" w:cs="仿宋_GB2312" w:hint="eastAsia"/>
          <w:sz w:val="32"/>
          <w:szCs w:val="32"/>
        </w:rPr>
        <w:t>万元，占</w:t>
      </w:r>
      <w:r w:rsidR="00770882" w:rsidRPr="00AD2840">
        <w:rPr>
          <w:rFonts w:eastAsia="仿宋_GB2312" w:cs="仿宋_GB2312" w:hint="eastAsia"/>
          <w:sz w:val="32"/>
          <w:szCs w:val="32"/>
        </w:rPr>
        <w:t>0</w:t>
      </w:r>
      <w:r w:rsidRPr="00AD2840">
        <w:rPr>
          <w:rFonts w:eastAsia="仿宋_GB2312" w:cs="仿宋_GB2312" w:hint="eastAsia"/>
          <w:sz w:val="32"/>
          <w:szCs w:val="32"/>
        </w:rPr>
        <w:t>%</w:t>
      </w:r>
      <w:r w:rsidRPr="00AD2840">
        <w:rPr>
          <w:rFonts w:eastAsia="仿宋_GB2312" w:cs="仿宋_GB2312" w:hint="eastAsia"/>
          <w:sz w:val="32"/>
          <w:szCs w:val="32"/>
        </w:rPr>
        <w:t>；公务用车购置及运行维护费支出决算</w:t>
      </w:r>
      <w:r w:rsidRPr="00AD2840">
        <w:rPr>
          <w:rFonts w:eastAsia="仿宋_GB2312" w:cs="仿宋_GB2312" w:hint="eastAsia"/>
          <w:sz w:val="32"/>
          <w:szCs w:val="32"/>
        </w:rPr>
        <w:t>1.1</w:t>
      </w:r>
      <w:r w:rsidRPr="00AD2840">
        <w:rPr>
          <w:rFonts w:eastAsia="仿宋_GB2312" w:cs="仿宋_GB2312" w:hint="eastAsia"/>
          <w:sz w:val="32"/>
          <w:szCs w:val="32"/>
        </w:rPr>
        <w:t>万元，占</w:t>
      </w:r>
      <w:r w:rsidR="00F70058" w:rsidRPr="00AD2840">
        <w:rPr>
          <w:rFonts w:eastAsia="仿宋_GB2312" w:cs="仿宋_GB2312" w:hint="eastAsia"/>
          <w:sz w:val="32"/>
          <w:szCs w:val="32"/>
        </w:rPr>
        <w:t>44.53</w:t>
      </w:r>
      <w:r w:rsidRPr="00AD2840">
        <w:rPr>
          <w:rFonts w:eastAsia="仿宋_GB2312" w:cs="仿宋_GB2312" w:hint="eastAsia"/>
          <w:sz w:val="32"/>
          <w:szCs w:val="32"/>
        </w:rPr>
        <w:t>%</w:t>
      </w:r>
      <w:r w:rsidRPr="00AD2840">
        <w:rPr>
          <w:rFonts w:eastAsia="仿宋_GB2312" w:cs="仿宋_GB2312" w:hint="eastAsia"/>
          <w:sz w:val="32"/>
          <w:szCs w:val="32"/>
        </w:rPr>
        <w:t>；公务接待费支出决算</w:t>
      </w:r>
      <w:r w:rsidRPr="00AD2840">
        <w:rPr>
          <w:rFonts w:eastAsia="仿宋_GB2312" w:cs="仿宋_GB2312" w:hint="eastAsia"/>
          <w:sz w:val="32"/>
          <w:szCs w:val="32"/>
        </w:rPr>
        <w:t>1.37</w:t>
      </w:r>
      <w:r w:rsidRPr="00AD2840">
        <w:rPr>
          <w:rFonts w:eastAsia="仿宋_GB2312" w:cs="仿宋_GB2312" w:hint="eastAsia"/>
          <w:sz w:val="32"/>
          <w:szCs w:val="32"/>
        </w:rPr>
        <w:t>万元，占</w:t>
      </w:r>
      <w:r w:rsidR="00F70058" w:rsidRPr="00AD2840">
        <w:rPr>
          <w:rFonts w:eastAsia="仿宋_GB2312" w:cs="仿宋_GB2312" w:hint="eastAsia"/>
          <w:sz w:val="32"/>
          <w:szCs w:val="32"/>
        </w:rPr>
        <w:t>55.47</w:t>
      </w:r>
      <w:r w:rsidRPr="00AD2840">
        <w:rPr>
          <w:rFonts w:eastAsia="仿宋_GB2312" w:cs="仿宋_GB2312" w:hint="eastAsia"/>
          <w:sz w:val="32"/>
          <w:szCs w:val="32"/>
        </w:rPr>
        <w:t>%</w:t>
      </w:r>
      <w:r w:rsidRPr="00AD2840">
        <w:rPr>
          <w:rFonts w:eastAsia="仿宋_GB2312" w:cs="仿宋_GB2312" w:hint="eastAsia"/>
          <w:sz w:val="32"/>
          <w:szCs w:val="32"/>
        </w:rPr>
        <w:t>。具体情况如下：</w:t>
      </w:r>
    </w:p>
    <w:p w14:paraId="5A5486FE" w14:textId="1992963D" w:rsidR="007B54F6" w:rsidRPr="00AD2840" w:rsidRDefault="00A54E0E">
      <w:pPr>
        <w:spacing w:line="600" w:lineRule="exact"/>
        <w:ind w:firstLine="640"/>
        <w:rPr>
          <w:rFonts w:eastAsia="仿宋_GB2312" w:cs="仿宋_GB2312"/>
          <w:sz w:val="32"/>
          <w:szCs w:val="32"/>
        </w:rPr>
      </w:pPr>
      <w:r w:rsidRPr="00AD2840">
        <w:rPr>
          <w:rFonts w:eastAsia="仿宋_GB2312" w:cs="仿宋_GB2312" w:hint="eastAsia"/>
          <w:sz w:val="32"/>
          <w:szCs w:val="32"/>
        </w:rPr>
        <w:t>（图</w:t>
      </w:r>
      <w:r w:rsidRPr="00AD2840">
        <w:rPr>
          <w:rFonts w:eastAsia="仿宋_GB2312" w:cs="仿宋_GB2312" w:hint="eastAsia"/>
          <w:sz w:val="32"/>
          <w:szCs w:val="32"/>
        </w:rPr>
        <w:t>7</w:t>
      </w:r>
      <w:r w:rsidRPr="00AD2840">
        <w:rPr>
          <w:rFonts w:eastAsia="仿宋_GB2312" w:cs="仿宋_GB2312" w:hint="eastAsia"/>
          <w:sz w:val="32"/>
          <w:szCs w:val="32"/>
        </w:rPr>
        <w:t>：“三公”经费财政拨款支出结构）</w:t>
      </w:r>
    </w:p>
    <w:p w14:paraId="66F97E34" w14:textId="6AF97710" w:rsidR="00F70058" w:rsidRPr="00AD2840" w:rsidRDefault="00BE65C1" w:rsidP="00F70058">
      <w:pPr>
        <w:pStyle w:val="a0"/>
      </w:pPr>
      <w:r w:rsidRPr="00AD2840">
        <w:rPr>
          <w:noProof/>
        </w:rPr>
        <w:drawing>
          <wp:inline distT="0" distB="0" distL="0" distR="0" wp14:anchorId="3E0725A4" wp14:editId="7493F3B6">
            <wp:extent cx="4657725" cy="3139440"/>
            <wp:effectExtent l="0" t="0" r="9525" b="3810"/>
            <wp:docPr id="125700055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7725" cy="3139440"/>
                    </a:xfrm>
                    <a:prstGeom prst="rect">
                      <a:avLst/>
                    </a:prstGeom>
                    <a:noFill/>
                  </pic:spPr>
                </pic:pic>
              </a:graphicData>
            </a:graphic>
          </wp:inline>
        </w:drawing>
      </w:r>
    </w:p>
    <w:p w14:paraId="77CBA8BE" w14:textId="68147425" w:rsidR="007B54F6" w:rsidRPr="00AD2840" w:rsidRDefault="00A54E0E">
      <w:pPr>
        <w:spacing w:line="600" w:lineRule="exact"/>
        <w:ind w:firstLine="640"/>
        <w:rPr>
          <w:rFonts w:eastAsia="仿宋_GB2312" w:cs="仿宋_GB2312"/>
          <w:sz w:val="32"/>
          <w:szCs w:val="32"/>
        </w:rPr>
      </w:pPr>
      <w:r w:rsidRPr="00AD2840">
        <w:rPr>
          <w:rFonts w:eastAsia="仿宋_GB2312" w:cs="仿宋_GB2312" w:hint="eastAsia"/>
          <w:b/>
          <w:bCs/>
          <w:sz w:val="32"/>
          <w:szCs w:val="32"/>
        </w:rPr>
        <w:t>1.</w:t>
      </w:r>
      <w:r w:rsidRPr="00AD2840">
        <w:rPr>
          <w:rFonts w:eastAsia="仿宋_GB2312" w:cs="仿宋_GB2312" w:hint="eastAsia"/>
          <w:b/>
          <w:bCs/>
          <w:sz w:val="32"/>
          <w:szCs w:val="32"/>
        </w:rPr>
        <w:t>因公出国（境）经费支出</w:t>
      </w:r>
      <w:r w:rsidR="00BE65C1" w:rsidRPr="00AD2840">
        <w:rPr>
          <w:rFonts w:eastAsia="仿宋_GB2312" w:cs="仿宋_GB2312" w:hint="eastAsia"/>
          <w:b/>
          <w:bCs/>
          <w:sz w:val="32"/>
          <w:szCs w:val="32"/>
        </w:rPr>
        <w:t>0</w:t>
      </w:r>
      <w:r w:rsidRPr="00AD2840">
        <w:rPr>
          <w:rFonts w:eastAsia="仿宋_GB2312" w:cs="仿宋_GB2312" w:hint="eastAsia"/>
          <w:b/>
          <w:bCs/>
          <w:sz w:val="32"/>
          <w:szCs w:val="32"/>
        </w:rPr>
        <w:t>万元，完成预算</w:t>
      </w:r>
      <w:r w:rsidR="00B966B6" w:rsidRPr="00AD2840">
        <w:rPr>
          <w:rFonts w:eastAsia="仿宋_GB2312" w:cs="仿宋_GB2312" w:hint="eastAsia"/>
          <w:b/>
          <w:bCs/>
          <w:sz w:val="32"/>
          <w:szCs w:val="32"/>
        </w:rPr>
        <w:t>0</w:t>
      </w:r>
      <w:r w:rsidRPr="00AD2840">
        <w:rPr>
          <w:rFonts w:eastAsia="仿宋_GB2312" w:cs="仿宋_GB2312" w:hint="eastAsia"/>
          <w:b/>
          <w:bCs/>
          <w:sz w:val="32"/>
          <w:szCs w:val="32"/>
        </w:rPr>
        <w:t>%</w:t>
      </w:r>
      <w:r w:rsidRPr="00AD2840">
        <w:rPr>
          <w:rFonts w:eastAsia="仿宋_GB2312" w:cs="仿宋_GB2312" w:hint="eastAsia"/>
          <w:b/>
          <w:bCs/>
          <w:sz w:val="32"/>
          <w:szCs w:val="32"/>
        </w:rPr>
        <w:t>。</w:t>
      </w:r>
      <w:r w:rsidRPr="00AD2840">
        <w:rPr>
          <w:rFonts w:eastAsia="仿宋_GB2312" w:cs="仿宋_GB2312" w:hint="eastAsia"/>
          <w:sz w:val="32"/>
          <w:szCs w:val="32"/>
        </w:rPr>
        <w:t>全年安排因公出国（境）团组</w:t>
      </w:r>
      <w:r w:rsidRPr="00AD2840">
        <w:rPr>
          <w:rFonts w:eastAsia="仿宋_GB2312" w:cs="仿宋_GB2312" w:hint="eastAsia"/>
          <w:sz w:val="32"/>
          <w:szCs w:val="32"/>
        </w:rPr>
        <w:t>0</w:t>
      </w:r>
      <w:r w:rsidRPr="00AD2840">
        <w:rPr>
          <w:rFonts w:eastAsia="仿宋_GB2312" w:cs="仿宋_GB2312" w:hint="eastAsia"/>
          <w:sz w:val="32"/>
          <w:szCs w:val="32"/>
        </w:rPr>
        <w:t>次，出国（境）</w:t>
      </w:r>
      <w:r w:rsidRPr="00AD2840">
        <w:rPr>
          <w:rFonts w:eastAsia="仿宋_GB2312" w:cs="仿宋_GB2312" w:hint="eastAsia"/>
          <w:sz w:val="32"/>
          <w:szCs w:val="32"/>
        </w:rPr>
        <w:t>0</w:t>
      </w:r>
      <w:r w:rsidRPr="00AD2840">
        <w:rPr>
          <w:rFonts w:eastAsia="仿宋_GB2312" w:cs="仿宋_GB2312" w:hint="eastAsia"/>
          <w:sz w:val="32"/>
          <w:szCs w:val="32"/>
        </w:rPr>
        <w:t>人。</w:t>
      </w:r>
    </w:p>
    <w:p w14:paraId="63AF385E" w14:textId="0ECE60B0" w:rsidR="007B54F6" w:rsidRPr="00AD2840" w:rsidRDefault="00A54E0E">
      <w:pPr>
        <w:spacing w:line="600" w:lineRule="exact"/>
        <w:ind w:firstLine="640"/>
        <w:rPr>
          <w:rFonts w:eastAsia="仿宋_GB2312" w:cs="仿宋_GB2312"/>
          <w:sz w:val="32"/>
          <w:szCs w:val="32"/>
        </w:rPr>
      </w:pPr>
      <w:r w:rsidRPr="00AD2840">
        <w:rPr>
          <w:rFonts w:eastAsia="仿宋_GB2312" w:cs="仿宋_GB2312" w:hint="eastAsia"/>
          <w:b/>
          <w:bCs/>
          <w:sz w:val="32"/>
          <w:szCs w:val="32"/>
        </w:rPr>
        <w:t>2.</w:t>
      </w:r>
      <w:r w:rsidRPr="00AD2840">
        <w:rPr>
          <w:rFonts w:eastAsia="仿宋_GB2312" w:cs="仿宋_GB2312" w:hint="eastAsia"/>
          <w:b/>
          <w:bCs/>
          <w:sz w:val="32"/>
          <w:szCs w:val="32"/>
        </w:rPr>
        <w:t>公务用车购置及运行维护费支出</w:t>
      </w:r>
      <w:r w:rsidRPr="00AD2840">
        <w:rPr>
          <w:rFonts w:eastAsia="仿宋_GB2312" w:cs="仿宋_GB2312" w:hint="eastAsia"/>
          <w:b/>
          <w:bCs/>
          <w:sz w:val="32"/>
          <w:szCs w:val="32"/>
        </w:rPr>
        <w:t>1.1</w:t>
      </w:r>
      <w:r w:rsidR="00035CE0" w:rsidRPr="00AD2840">
        <w:rPr>
          <w:rFonts w:eastAsia="仿宋_GB2312" w:cs="仿宋_GB2312" w:hint="eastAsia"/>
          <w:b/>
          <w:bCs/>
          <w:sz w:val="32"/>
          <w:szCs w:val="32"/>
        </w:rPr>
        <w:t>0</w:t>
      </w:r>
      <w:r w:rsidRPr="00AD2840">
        <w:rPr>
          <w:rFonts w:eastAsia="仿宋_GB2312" w:cs="仿宋_GB2312" w:hint="eastAsia"/>
          <w:b/>
          <w:bCs/>
          <w:sz w:val="32"/>
          <w:szCs w:val="32"/>
        </w:rPr>
        <w:t>万元，完成预算</w:t>
      </w:r>
      <w:r w:rsidR="00035CE0" w:rsidRPr="00AD2840">
        <w:rPr>
          <w:rFonts w:eastAsia="仿宋_GB2312" w:cs="仿宋_GB2312" w:hint="eastAsia"/>
          <w:b/>
          <w:bCs/>
          <w:sz w:val="32"/>
          <w:szCs w:val="32"/>
        </w:rPr>
        <w:t>97.35</w:t>
      </w:r>
      <w:r w:rsidRPr="00AD2840">
        <w:rPr>
          <w:rFonts w:eastAsia="仿宋_GB2312" w:cs="仿宋_GB2312" w:hint="eastAsia"/>
          <w:b/>
          <w:bCs/>
          <w:sz w:val="32"/>
          <w:szCs w:val="32"/>
        </w:rPr>
        <w:t>%</w:t>
      </w:r>
      <w:r w:rsidRPr="00AD2840">
        <w:rPr>
          <w:rFonts w:eastAsia="仿宋_GB2312" w:cs="仿宋_GB2312" w:hint="eastAsia"/>
          <w:b/>
          <w:bCs/>
          <w:sz w:val="32"/>
          <w:szCs w:val="32"/>
        </w:rPr>
        <w:t>。</w:t>
      </w:r>
      <w:r w:rsidRPr="00AD2840">
        <w:rPr>
          <w:rFonts w:eastAsia="仿宋_GB2312" w:cs="仿宋_GB2312" w:hint="eastAsia"/>
          <w:sz w:val="32"/>
          <w:szCs w:val="32"/>
        </w:rPr>
        <w:t>公务用车购置及运行维护费支出决算比</w:t>
      </w:r>
      <w:r w:rsidRPr="00AD2840">
        <w:rPr>
          <w:rFonts w:eastAsia="仿宋_GB2312" w:cs="仿宋_GB2312" w:hint="eastAsia"/>
          <w:sz w:val="32"/>
          <w:szCs w:val="32"/>
        </w:rPr>
        <w:t>2023</w:t>
      </w:r>
      <w:r w:rsidRPr="00AD2840">
        <w:rPr>
          <w:rFonts w:eastAsia="仿宋_GB2312" w:cs="仿宋_GB2312" w:hint="eastAsia"/>
          <w:sz w:val="32"/>
          <w:szCs w:val="32"/>
        </w:rPr>
        <w:t>年度减少</w:t>
      </w:r>
      <w:r w:rsidR="00DE1E26" w:rsidRPr="00AD2840">
        <w:rPr>
          <w:rFonts w:eastAsia="仿宋_GB2312" w:cs="仿宋_GB2312" w:hint="eastAsia"/>
          <w:sz w:val="32"/>
          <w:szCs w:val="32"/>
        </w:rPr>
        <w:t>0.06</w:t>
      </w:r>
      <w:r w:rsidRPr="00AD2840">
        <w:rPr>
          <w:rFonts w:eastAsia="仿宋_GB2312" w:cs="仿宋_GB2312" w:hint="eastAsia"/>
          <w:sz w:val="32"/>
          <w:szCs w:val="32"/>
        </w:rPr>
        <w:t>万元，下降</w:t>
      </w:r>
      <w:r w:rsidR="00DE1E26" w:rsidRPr="00AD2840">
        <w:rPr>
          <w:rFonts w:eastAsia="仿宋_GB2312" w:cs="仿宋_GB2312" w:hint="eastAsia"/>
          <w:sz w:val="32"/>
          <w:szCs w:val="32"/>
        </w:rPr>
        <w:t>3.75</w:t>
      </w:r>
      <w:r w:rsidRPr="00AD2840">
        <w:rPr>
          <w:rFonts w:eastAsia="仿宋_GB2312" w:cs="仿宋_GB2312" w:hint="eastAsia"/>
          <w:sz w:val="32"/>
          <w:szCs w:val="32"/>
        </w:rPr>
        <w:t>%</w:t>
      </w:r>
      <w:r w:rsidRPr="00AD2840">
        <w:rPr>
          <w:rFonts w:eastAsia="仿宋_GB2312" w:cs="仿宋_GB2312" w:hint="eastAsia"/>
          <w:sz w:val="32"/>
          <w:szCs w:val="32"/>
        </w:rPr>
        <w:t>。主要原因是</w:t>
      </w:r>
      <w:r w:rsidR="00DE1E26" w:rsidRPr="00AD2840">
        <w:rPr>
          <w:rFonts w:eastAsia="仿宋_GB2312" w:cs="仿宋_GB2312" w:hint="eastAsia"/>
          <w:sz w:val="32"/>
          <w:szCs w:val="32"/>
        </w:rPr>
        <w:t>厉行勤俭节约，加</w:t>
      </w:r>
      <w:r w:rsidR="00DE1E26" w:rsidRPr="00AD2840">
        <w:rPr>
          <w:rFonts w:eastAsia="仿宋_GB2312" w:cs="仿宋_GB2312" w:hint="eastAsia"/>
          <w:sz w:val="32"/>
          <w:szCs w:val="32"/>
        </w:rPr>
        <w:lastRenderedPageBreak/>
        <w:t>强公务用车管理。</w:t>
      </w:r>
    </w:p>
    <w:p w14:paraId="14BCD88A" w14:textId="45D28E12" w:rsidR="00DE1E26" w:rsidRPr="00AD2840" w:rsidRDefault="00A54E0E">
      <w:pPr>
        <w:spacing w:line="600" w:lineRule="exact"/>
        <w:ind w:firstLine="640"/>
        <w:rPr>
          <w:rFonts w:eastAsia="仿宋_GB2312" w:cs="仿宋_GB2312"/>
          <w:sz w:val="32"/>
          <w:szCs w:val="32"/>
        </w:rPr>
      </w:pPr>
      <w:r w:rsidRPr="00AD2840">
        <w:rPr>
          <w:rFonts w:eastAsia="仿宋_GB2312" w:cs="仿宋_GB2312" w:hint="eastAsia"/>
          <w:sz w:val="32"/>
          <w:szCs w:val="32"/>
        </w:rPr>
        <w:t>其中：公务用车购置支出</w:t>
      </w:r>
      <w:r w:rsidRPr="00AD2840">
        <w:rPr>
          <w:rFonts w:eastAsia="仿宋_GB2312" w:cs="仿宋_GB2312" w:hint="eastAsia"/>
          <w:sz w:val="32"/>
          <w:szCs w:val="32"/>
        </w:rPr>
        <w:t>0</w:t>
      </w:r>
      <w:r w:rsidRPr="00AD2840">
        <w:rPr>
          <w:rFonts w:eastAsia="仿宋_GB2312" w:cs="仿宋_GB2312" w:hint="eastAsia"/>
          <w:sz w:val="32"/>
          <w:szCs w:val="32"/>
        </w:rPr>
        <w:t>万元。</w:t>
      </w:r>
      <w:r w:rsidR="00DE1E26" w:rsidRPr="00AD2840">
        <w:rPr>
          <w:rFonts w:eastAsia="仿宋_GB2312" w:cs="仿宋_GB2312" w:hint="eastAsia"/>
          <w:sz w:val="32"/>
          <w:szCs w:val="32"/>
        </w:rPr>
        <w:t>全年按规定更新购置公务用车</w:t>
      </w:r>
      <w:r w:rsidR="00DE1E26" w:rsidRPr="00AD2840">
        <w:rPr>
          <w:rFonts w:eastAsia="仿宋_GB2312" w:cs="仿宋_GB2312" w:hint="eastAsia"/>
          <w:sz w:val="32"/>
          <w:szCs w:val="32"/>
        </w:rPr>
        <w:t>0</w:t>
      </w:r>
      <w:r w:rsidR="00DE1E26" w:rsidRPr="00AD2840">
        <w:rPr>
          <w:rFonts w:eastAsia="仿宋_GB2312" w:cs="仿宋_GB2312" w:hint="eastAsia"/>
          <w:sz w:val="32"/>
          <w:szCs w:val="32"/>
        </w:rPr>
        <w:t>辆，其中：轿车</w:t>
      </w:r>
      <w:r w:rsidR="00DE1E26" w:rsidRPr="00AD2840">
        <w:rPr>
          <w:rFonts w:eastAsia="仿宋_GB2312" w:cs="仿宋_GB2312" w:hint="eastAsia"/>
          <w:sz w:val="32"/>
          <w:szCs w:val="32"/>
        </w:rPr>
        <w:t>0</w:t>
      </w:r>
      <w:r w:rsidR="00DE1E26" w:rsidRPr="00AD2840">
        <w:rPr>
          <w:rFonts w:eastAsia="仿宋_GB2312" w:cs="仿宋_GB2312" w:hint="eastAsia"/>
          <w:sz w:val="32"/>
          <w:szCs w:val="32"/>
        </w:rPr>
        <w:t>辆、金额</w:t>
      </w:r>
      <w:r w:rsidR="00DE1E26" w:rsidRPr="00AD2840">
        <w:rPr>
          <w:rFonts w:eastAsia="仿宋_GB2312" w:cs="仿宋_GB2312" w:hint="eastAsia"/>
          <w:sz w:val="32"/>
          <w:szCs w:val="32"/>
        </w:rPr>
        <w:t>0</w:t>
      </w:r>
      <w:r w:rsidR="00DE1E26" w:rsidRPr="00AD2840">
        <w:rPr>
          <w:rFonts w:eastAsia="仿宋_GB2312" w:cs="仿宋_GB2312" w:hint="eastAsia"/>
          <w:sz w:val="32"/>
          <w:szCs w:val="32"/>
        </w:rPr>
        <w:t>万元，越野车</w:t>
      </w:r>
      <w:r w:rsidR="00DE1E26" w:rsidRPr="00AD2840">
        <w:rPr>
          <w:rFonts w:eastAsia="仿宋_GB2312" w:cs="仿宋_GB2312" w:hint="eastAsia"/>
          <w:sz w:val="32"/>
          <w:szCs w:val="32"/>
        </w:rPr>
        <w:t>0</w:t>
      </w:r>
      <w:r w:rsidR="00DE1E26" w:rsidRPr="00AD2840">
        <w:rPr>
          <w:rFonts w:eastAsia="仿宋_GB2312" w:cs="仿宋_GB2312" w:hint="eastAsia"/>
          <w:sz w:val="32"/>
          <w:szCs w:val="32"/>
        </w:rPr>
        <w:t>辆、金额</w:t>
      </w:r>
      <w:r w:rsidR="00DE1E26" w:rsidRPr="00AD2840">
        <w:rPr>
          <w:rFonts w:eastAsia="仿宋_GB2312" w:cs="仿宋_GB2312" w:hint="eastAsia"/>
          <w:sz w:val="32"/>
          <w:szCs w:val="32"/>
        </w:rPr>
        <w:t>0</w:t>
      </w:r>
      <w:r w:rsidR="00DE1E26" w:rsidRPr="00AD2840">
        <w:rPr>
          <w:rFonts w:eastAsia="仿宋_GB2312" w:cs="仿宋_GB2312" w:hint="eastAsia"/>
          <w:sz w:val="32"/>
          <w:szCs w:val="32"/>
        </w:rPr>
        <w:t>万元，载客汽车</w:t>
      </w:r>
      <w:r w:rsidR="00DE1E26" w:rsidRPr="00AD2840">
        <w:rPr>
          <w:rFonts w:eastAsia="仿宋_GB2312" w:cs="仿宋_GB2312" w:hint="eastAsia"/>
          <w:sz w:val="32"/>
          <w:szCs w:val="32"/>
        </w:rPr>
        <w:t>0</w:t>
      </w:r>
      <w:r w:rsidR="00DE1E26" w:rsidRPr="00AD2840">
        <w:rPr>
          <w:rFonts w:eastAsia="仿宋_GB2312" w:cs="仿宋_GB2312" w:hint="eastAsia"/>
          <w:sz w:val="32"/>
          <w:szCs w:val="32"/>
        </w:rPr>
        <w:t>辆、金额</w:t>
      </w:r>
      <w:r w:rsidR="00DE1E26" w:rsidRPr="00AD2840">
        <w:rPr>
          <w:rFonts w:eastAsia="仿宋_GB2312" w:cs="仿宋_GB2312" w:hint="eastAsia"/>
          <w:sz w:val="32"/>
          <w:szCs w:val="32"/>
        </w:rPr>
        <w:t>0</w:t>
      </w:r>
      <w:r w:rsidR="00DE1E26" w:rsidRPr="00AD2840">
        <w:rPr>
          <w:rFonts w:eastAsia="仿宋_GB2312" w:cs="仿宋_GB2312" w:hint="eastAsia"/>
          <w:sz w:val="32"/>
          <w:szCs w:val="32"/>
        </w:rPr>
        <w:t>万元。截至</w:t>
      </w:r>
      <w:r w:rsidR="00DE1E26" w:rsidRPr="00AD2840">
        <w:rPr>
          <w:rFonts w:eastAsia="仿宋_GB2312" w:cs="仿宋_GB2312" w:hint="eastAsia"/>
          <w:sz w:val="32"/>
          <w:szCs w:val="32"/>
        </w:rPr>
        <w:t>2024</w:t>
      </w:r>
      <w:r w:rsidR="00DE1E26" w:rsidRPr="00AD2840">
        <w:rPr>
          <w:rFonts w:eastAsia="仿宋_GB2312" w:cs="仿宋_GB2312" w:hint="eastAsia"/>
          <w:sz w:val="32"/>
          <w:szCs w:val="32"/>
        </w:rPr>
        <w:t>年</w:t>
      </w:r>
      <w:r w:rsidR="00DE1E26" w:rsidRPr="00AD2840">
        <w:rPr>
          <w:rFonts w:eastAsia="仿宋_GB2312" w:cs="仿宋_GB2312" w:hint="eastAsia"/>
          <w:sz w:val="32"/>
          <w:szCs w:val="32"/>
        </w:rPr>
        <w:t>12</w:t>
      </w:r>
      <w:r w:rsidR="00DE1E26" w:rsidRPr="00AD2840">
        <w:rPr>
          <w:rFonts w:eastAsia="仿宋_GB2312" w:cs="仿宋_GB2312" w:hint="eastAsia"/>
          <w:sz w:val="32"/>
          <w:szCs w:val="32"/>
        </w:rPr>
        <w:t>月</w:t>
      </w:r>
      <w:r w:rsidR="00DE1E26" w:rsidRPr="00AD2840">
        <w:rPr>
          <w:rFonts w:eastAsia="仿宋_GB2312" w:cs="仿宋_GB2312" w:hint="eastAsia"/>
          <w:sz w:val="32"/>
          <w:szCs w:val="32"/>
        </w:rPr>
        <w:t>31</w:t>
      </w:r>
      <w:r w:rsidR="00DE1E26" w:rsidRPr="00AD2840">
        <w:rPr>
          <w:rFonts w:eastAsia="仿宋_GB2312" w:cs="仿宋_GB2312" w:hint="eastAsia"/>
          <w:sz w:val="32"/>
          <w:szCs w:val="32"/>
        </w:rPr>
        <w:t>日，单位共有公务用车</w:t>
      </w:r>
      <w:r w:rsidR="00DE1E26" w:rsidRPr="00AD2840">
        <w:rPr>
          <w:rFonts w:eastAsia="仿宋_GB2312" w:cs="仿宋_GB2312" w:hint="eastAsia"/>
          <w:sz w:val="32"/>
          <w:szCs w:val="32"/>
        </w:rPr>
        <w:t>1</w:t>
      </w:r>
      <w:r w:rsidR="00DE1E26" w:rsidRPr="00AD2840">
        <w:rPr>
          <w:rFonts w:eastAsia="仿宋_GB2312" w:cs="仿宋_GB2312" w:hint="eastAsia"/>
          <w:sz w:val="32"/>
          <w:szCs w:val="32"/>
        </w:rPr>
        <w:t>辆，其中：轿车</w:t>
      </w:r>
      <w:r w:rsidR="00DE1E26" w:rsidRPr="00AD2840">
        <w:rPr>
          <w:rFonts w:eastAsia="仿宋_GB2312" w:cs="仿宋_GB2312" w:hint="eastAsia"/>
          <w:sz w:val="32"/>
          <w:szCs w:val="32"/>
        </w:rPr>
        <w:t>1</w:t>
      </w:r>
      <w:r w:rsidR="00DE1E26" w:rsidRPr="00AD2840">
        <w:rPr>
          <w:rFonts w:eastAsia="仿宋_GB2312" w:cs="仿宋_GB2312" w:hint="eastAsia"/>
          <w:sz w:val="32"/>
          <w:szCs w:val="32"/>
        </w:rPr>
        <w:t>辆、越野车</w:t>
      </w:r>
      <w:r w:rsidR="00DE1E26" w:rsidRPr="00AD2840">
        <w:rPr>
          <w:rFonts w:eastAsia="仿宋_GB2312" w:cs="仿宋_GB2312" w:hint="eastAsia"/>
          <w:sz w:val="32"/>
          <w:szCs w:val="32"/>
        </w:rPr>
        <w:t>0</w:t>
      </w:r>
      <w:r w:rsidR="00DE1E26" w:rsidRPr="00AD2840">
        <w:rPr>
          <w:rFonts w:eastAsia="仿宋_GB2312" w:cs="仿宋_GB2312" w:hint="eastAsia"/>
          <w:sz w:val="32"/>
          <w:szCs w:val="32"/>
        </w:rPr>
        <w:t>辆、载客汽车</w:t>
      </w:r>
      <w:r w:rsidR="00DE1E26" w:rsidRPr="00AD2840">
        <w:rPr>
          <w:rFonts w:eastAsia="仿宋_GB2312" w:cs="仿宋_GB2312" w:hint="eastAsia"/>
          <w:sz w:val="32"/>
          <w:szCs w:val="32"/>
        </w:rPr>
        <w:t>0</w:t>
      </w:r>
      <w:r w:rsidR="00DE1E26" w:rsidRPr="00AD2840">
        <w:rPr>
          <w:rFonts w:eastAsia="仿宋_GB2312" w:cs="仿宋_GB2312" w:hint="eastAsia"/>
          <w:sz w:val="32"/>
          <w:szCs w:val="32"/>
        </w:rPr>
        <w:t>辆。</w:t>
      </w:r>
    </w:p>
    <w:p w14:paraId="4525352C" w14:textId="5BD3D349" w:rsidR="00DE1E26" w:rsidRPr="00AD2840" w:rsidRDefault="00A54E0E">
      <w:pPr>
        <w:spacing w:line="600" w:lineRule="exact"/>
        <w:ind w:firstLine="640"/>
        <w:rPr>
          <w:rFonts w:eastAsia="仿宋_GB2312" w:cs="仿宋_GB2312"/>
          <w:sz w:val="32"/>
          <w:szCs w:val="32"/>
        </w:rPr>
      </w:pPr>
      <w:r w:rsidRPr="00AD2840">
        <w:rPr>
          <w:rFonts w:eastAsia="仿宋_GB2312" w:cs="仿宋_GB2312" w:hint="eastAsia"/>
          <w:sz w:val="32"/>
          <w:szCs w:val="32"/>
        </w:rPr>
        <w:t>公务用车运行维护费支出</w:t>
      </w:r>
      <w:r w:rsidRPr="00AD2840">
        <w:rPr>
          <w:rFonts w:eastAsia="仿宋_GB2312" w:cs="仿宋_GB2312" w:hint="eastAsia"/>
          <w:sz w:val="32"/>
          <w:szCs w:val="32"/>
        </w:rPr>
        <w:t>1.1</w:t>
      </w:r>
      <w:r w:rsidR="00DE1E26" w:rsidRPr="00AD2840">
        <w:rPr>
          <w:rFonts w:eastAsia="仿宋_GB2312" w:cs="仿宋_GB2312" w:hint="eastAsia"/>
          <w:sz w:val="32"/>
          <w:szCs w:val="32"/>
        </w:rPr>
        <w:t>0</w:t>
      </w:r>
      <w:r w:rsidRPr="00AD2840">
        <w:rPr>
          <w:rFonts w:eastAsia="仿宋_GB2312" w:cs="仿宋_GB2312" w:hint="eastAsia"/>
          <w:sz w:val="32"/>
          <w:szCs w:val="32"/>
        </w:rPr>
        <w:t>万元。</w:t>
      </w:r>
      <w:r w:rsidR="00DE1E26" w:rsidRPr="00AD2840">
        <w:rPr>
          <w:rFonts w:eastAsia="仿宋_GB2312" w:cs="仿宋_GB2312" w:hint="eastAsia"/>
          <w:sz w:val="32"/>
          <w:szCs w:val="32"/>
        </w:rPr>
        <w:t>主要用于接待本系统省级和其他市州相关部门来我校调研及其他相关工作等产生的接待费用所需的公务用车燃料费、维修费、过路过桥费、保险费等支出。</w:t>
      </w:r>
    </w:p>
    <w:p w14:paraId="51F11915" w14:textId="59A86013" w:rsidR="007B54F6" w:rsidRPr="00AD2840" w:rsidRDefault="00A54E0E">
      <w:pPr>
        <w:spacing w:line="600" w:lineRule="exact"/>
        <w:ind w:firstLine="640"/>
        <w:rPr>
          <w:rFonts w:eastAsia="仿宋_GB2312" w:cs="仿宋_GB2312"/>
          <w:sz w:val="32"/>
          <w:szCs w:val="32"/>
        </w:rPr>
      </w:pPr>
      <w:r w:rsidRPr="00AD2840">
        <w:rPr>
          <w:rFonts w:eastAsia="仿宋_GB2312" w:cs="仿宋_GB2312" w:hint="eastAsia"/>
          <w:b/>
          <w:bCs/>
          <w:sz w:val="32"/>
          <w:szCs w:val="32"/>
        </w:rPr>
        <w:t>3.</w:t>
      </w:r>
      <w:r w:rsidRPr="00AD2840">
        <w:rPr>
          <w:rFonts w:eastAsia="仿宋_GB2312" w:cs="仿宋_GB2312" w:hint="eastAsia"/>
          <w:b/>
          <w:bCs/>
          <w:sz w:val="32"/>
          <w:szCs w:val="32"/>
        </w:rPr>
        <w:t>公务接待费支出</w:t>
      </w:r>
      <w:r w:rsidRPr="00AD2840">
        <w:rPr>
          <w:rFonts w:eastAsia="仿宋_GB2312" w:cs="仿宋_GB2312" w:hint="eastAsia"/>
          <w:b/>
          <w:bCs/>
          <w:sz w:val="32"/>
          <w:szCs w:val="32"/>
        </w:rPr>
        <w:t>1.37</w:t>
      </w:r>
      <w:r w:rsidRPr="00AD2840">
        <w:rPr>
          <w:rFonts w:eastAsia="仿宋_GB2312" w:cs="仿宋_GB2312" w:hint="eastAsia"/>
          <w:b/>
          <w:bCs/>
          <w:sz w:val="32"/>
          <w:szCs w:val="32"/>
        </w:rPr>
        <w:t>万元，完成预算</w:t>
      </w:r>
      <w:r w:rsidR="00DE1E26" w:rsidRPr="00AD2840">
        <w:rPr>
          <w:rFonts w:eastAsia="仿宋_GB2312" w:cs="仿宋_GB2312" w:hint="eastAsia"/>
          <w:b/>
          <w:bCs/>
          <w:sz w:val="32"/>
          <w:szCs w:val="32"/>
        </w:rPr>
        <w:t>57.56</w:t>
      </w:r>
      <w:r w:rsidRPr="00AD2840">
        <w:rPr>
          <w:rFonts w:eastAsia="仿宋_GB2312" w:cs="仿宋_GB2312" w:hint="eastAsia"/>
          <w:b/>
          <w:bCs/>
          <w:sz w:val="32"/>
          <w:szCs w:val="32"/>
        </w:rPr>
        <w:t>%</w:t>
      </w:r>
      <w:r w:rsidRPr="00AD2840">
        <w:rPr>
          <w:rFonts w:eastAsia="仿宋_GB2312" w:cs="仿宋_GB2312" w:hint="eastAsia"/>
          <w:b/>
          <w:bCs/>
          <w:sz w:val="32"/>
          <w:szCs w:val="32"/>
        </w:rPr>
        <w:t>。</w:t>
      </w:r>
      <w:r w:rsidRPr="00AD2840">
        <w:rPr>
          <w:rFonts w:eastAsia="仿宋_GB2312" w:cs="仿宋_GB2312" w:hint="eastAsia"/>
          <w:sz w:val="32"/>
          <w:szCs w:val="32"/>
        </w:rPr>
        <w:t>公务接待费支出决算比</w:t>
      </w:r>
      <w:r w:rsidRPr="00AD2840">
        <w:rPr>
          <w:rFonts w:eastAsia="仿宋_GB2312" w:cs="仿宋_GB2312" w:hint="eastAsia"/>
          <w:sz w:val="32"/>
          <w:szCs w:val="32"/>
        </w:rPr>
        <w:t>2023</w:t>
      </w:r>
      <w:r w:rsidRPr="00AD2840">
        <w:rPr>
          <w:rFonts w:eastAsia="仿宋_GB2312" w:cs="仿宋_GB2312" w:hint="eastAsia"/>
          <w:sz w:val="32"/>
          <w:szCs w:val="32"/>
        </w:rPr>
        <w:t>年度增加</w:t>
      </w:r>
      <w:r w:rsidR="00DE1E26" w:rsidRPr="00AD2840">
        <w:rPr>
          <w:rFonts w:eastAsia="仿宋_GB2312" w:cs="仿宋_GB2312" w:hint="eastAsia"/>
          <w:sz w:val="32"/>
          <w:szCs w:val="32"/>
        </w:rPr>
        <w:t>0.2</w:t>
      </w:r>
      <w:r w:rsidRPr="00AD2840">
        <w:rPr>
          <w:rFonts w:eastAsia="仿宋_GB2312" w:cs="仿宋_GB2312" w:hint="eastAsia"/>
          <w:sz w:val="32"/>
          <w:szCs w:val="32"/>
        </w:rPr>
        <w:t>万元，增长</w:t>
      </w:r>
      <w:r w:rsidR="00DE1E26" w:rsidRPr="00AD2840">
        <w:rPr>
          <w:rFonts w:eastAsia="仿宋_GB2312" w:cs="仿宋_GB2312" w:hint="eastAsia"/>
          <w:sz w:val="32"/>
          <w:szCs w:val="32"/>
        </w:rPr>
        <w:t>17.09</w:t>
      </w:r>
      <w:r w:rsidRPr="00AD2840">
        <w:rPr>
          <w:rFonts w:eastAsia="仿宋_GB2312" w:cs="仿宋_GB2312" w:hint="eastAsia"/>
          <w:sz w:val="32"/>
          <w:szCs w:val="32"/>
        </w:rPr>
        <w:t>%</w:t>
      </w:r>
      <w:r w:rsidRPr="00AD2840">
        <w:rPr>
          <w:rFonts w:eastAsia="仿宋_GB2312" w:cs="仿宋_GB2312" w:hint="eastAsia"/>
          <w:sz w:val="32"/>
          <w:szCs w:val="32"/>
        </w:rPr>
        <w:t>。主要原因是</w:t>
      </w:r>
      <w:r w:rsidR="00DE1E26" w:rsidRPr="00AD2840">
        <w:rPr>
          <w:rFonts w:eastAsia="仿宋_GB2312" w:cs="仿宋_GB2312" w:hint="eastAsia"/>
          <w:sz w:val="32"/>
          <w:szCs w:val="32"/>
        </w:rPr>
        <w:t>2024</w:t>
      </w:r>
      <w:r w:rsidR="00DE1E26" w:rsidRPr="00AD2840">
        <w:rPr>
          <w:rFonts w:eastAsia="仿宋_GB2312" w:cs="仿宋_GB2312" w:hint="eastAsia"/>
          <w:sz w:val="32"/>
          <w:szCs w:val="32"/>
        </w:rPr>
        <w:t>年度公务接待次数有所增加</w:t>
      </w:r>
      <w:r w:rsidRPr="00AD2840">
        <w:rPr>
          <w:rFonts w:eastAsia="仿宋_GB2312" w:cs="仿宋_GB2312" w:hint="eastAsia"/>
          <w:sz w:val="32"/>
          <w:szCs w:val="32"/>
        </w:rPr>
        <w:t>。其中：</w:t>
      </w:r>
    </w:p>
    <w:p w14:paraId="295C155E" w14:textId="3F172C19" w:rsidR="007B54F6" w:rsidRPr="00AD2840" w:rsidRDefault="00A54E0E">
      <w:pPr>
        <w:spacing w:line="600" w:lineRule="exact"/>
        <w:ind w:firstLine="640"/>
        <w:rPr>
          <w:rFonts w:eastAsia="仿宋_GB2312" w:cs="仿宋_GB2312"/>
          <w:sz w:val="32"/>
          <w:szCs w:val="32"/>
        </w:rPr>
      </w:pPr>
      <w:r w:rsidRPr="00AD2840">
        <w:rPr>
          <w:rFonts w:eastAsia="仿宋_GB2312" w:cs="仿宋_GB2312" w:hint="eastAsia"/>
          <w:sz w:val="32"/>
          <w:szCs w:val="32"/>
        </w:rPr>
        <w:t>国内公务接待支出</w:t>
      </w:r>
      <w:r w:rsidRPr="00AD2840">
        <w:rPr>
          <w:rFonts w:eastAsia="仿宋_GB2312" w:cs="仿宋_GB2312" w:hint="eastAsia"/>
          <w:sz w:val="32"/>
          <w:szCs w:val="32"/>
        </w:rPr>
        <w:t>1.37</w:t>
      </w:r>
      <w:r w:rsidRPr="00AD2840">
        <w:rPr>
          <w:rFonts w:eastAsia="仿宋_GB2312" w:cs="仿宋_GB2312" w:hint="eastAsia"/>
          <w:sz w:val="32"/>
          <w:szCs w:val="32"/>
        </w:rPr>
        <w:t>万元，</w:t>
      </w:r>
      <w:r w:rsidR="00777F78" w:rsidRPr="00AD2840">
        <w:rPr>
          <w:rFonts w:eastAsia="仿宋_GB2312" w:cs="仿宋_GB2312" w:hint="eastAsia"/>
          <w:sz w:val="32"/>
          <w:szCs w:val="32"/>
        </w:rPr>
        <w:t>主要用于接待本系统的省级和其他市州相关部门来我校调研及其他相关工作等产生的接待用餐费、交通费、住宿费等</w:t>
      </w:r>
      <w:r w:rsidRPr="00AD2840">
        <w:rPr>
          <w:rFonts w:eastAsia="仿宋_GB2312" w:cs="仿宋_GB2312" w:hint="eastAsia"/>
          <w:sz w:val="32"/>
          <w:szCs w:val="32"/>
        </w:rPr>
        <w:t>。国内公务接待</w:t>
      </w:r>
      <w:r w:rsidRPr="00AD2840">
        <w:rPr>
          <w:rFonts w:eastAsia="仿宋_GB2312" w:cs="仿宋_GB2312" w:hint="eastAsia"/>
          <w:sz w:val="32"/>
          <w:szCs w:val="32"/>
        </w:rPr>
        <w:t>11</w:t>
      </w:r>
      <w:r w:rsidRPr="00AD2840">
        <w:rPr>
          <w:rFonts w:eastAsia="仿宋_GB2312" w:cs="仿宋_GB2312" w:hint="eastAsia"/>
          <w:sz w:val="32"/>
          <w:szCs w:val="32"/>
        </w:rPr>
        <w:t>批次，</w:t>
      </w:r>
      <w:r w:rsidRPr="00AD2840">
        <w:rPr>
          <w:rFonts w:eastAsia="仿宋_GB2312" w:cs="仿宋_GB2312" w:hint="eastAsia"/>
          <w:sz w:val="32"/>
          <w:szCs w:val="32"/>
        </w:rPr>
        <w:t>57</w:t>
      </w:r>
      <w:r w:rsidRPr="00AD2840">
        <w:rPr>
          <w:rFonts w:eastAsia="仿宋_GB2312" w:cs="仿宋_GB2312" w:hint="eastAsia"/>
          <w:sz w:val="32"/>
          <w:szCs w:val="32"/>
        </w:rPr>
        <w:t>人次（不包括陪同人员），共计支出</w:t>
      </w:r>
      <w:r w:rsidR="00777F78" w:rsidRPr="00AD2840">
        <w:rPr>
          <w:rFonts w:eastAsia="仿宋_GB2312" w:cs="仿宋_GB2312" w:hint="eastAsia"/>
          <w:sz w:val="32"/>
          <w:szCs w:val="32"/>
        </w:rPr>
        <w:t>1.37</w:t>
      </w:r>
      <w:r w:rsidRPr="00AD2840">
        <w:rPr>
          <w:rFonts w:eastAsia="仿宋_GB2312" w:cs="仿宋_GB2312" w:hint="eastAsia"/>
          <w:sz w:val="32"/>
          <w:szCs w:val="32"/>
        </w:rPr>
        <w:t>万元，具体内容包括：</w:t>
      </w:r>
      <w:r w:rsidR="009A4370" w:rsidRPr="00AD2840">
        <w:rPr>
          <w:rFonts w:eastAsia="仿宋_GB2312" w:cs="仿宋_GB2312" w:hint="eastAsia"/>
          <w:sz w:val="32"/>
          <w:szCs w:val="32"/>
        </w:rPr>
        <w:t>接待省委党校巡考组开展</w:t>
      </w:r>
      <w:r w:rsidR="000F7160" w:rsidRPr="00AD2840">
        <w:rPr>
          <w:rFonts w:eastAsia="仿宋_GB2312" w:cs="仿宋_GB2312" w:hint="eastAsia"/>
          <w:sz w:val="32"/>
          <w:szCs w:val="32"/>
        </w:rPr>
        <w:t>秋季学期</w:t>
      </w:r>
      <w:r w:rsidR="009A4370" w:rsidRPr="00AD2840">
        <w:rPr>
          <w:rFonts w:eastAsia="仿宋_GB2312" w:cs="仿宋_GB2312" w:hint="eastAsia"/>
          <w:sz w:val="32"/>
          <w:szCs w:val="32"/>
        </w:rPr>
        <w:t>在职研究生期末巡考</w:t>
      </w:r>
      <w:r w:rsidR="009A4370" w:rsidRPr="00AD2840">
        <w:rPr>
          <w:rFonts w:eastAsia="仿宋_GB2312" w:cs="仿宋_GB2312" w:hint="eastAsia"/>
          <w:sz w:val="32"/>
          <w:szCs w:val="32"/>
        </w:rPr>
        <w:t>900</w:t>
      </w:r>
      <w:r w:rsidR="009A4370" w:rsidRPr="00AD2840">
        <w:rPr>
          <w:rFonts w:eastAsia="仿宋_GB2312" w:cs="仿宋_GB2312" w:hint="eastAsia"/>
          <w:sz w:val="32"/>
          <w:szCs w:val="32"/>
        </w:rPr>
        <w:t>元，接待永仁县委党校赴攀枝花开展实地调研</w:t>
      </w:r>
      <w:r w:rsidR="009A4370" w:rsidRPr="00AD2840">
        <w:rPr>
          <w:rFonts w:eastAsia="仿宋_GB2312" w:cs="仿宋_GB2312" w:hint="eastAsia"/>
          <w:sz w:val="32"/>
          <w:szCs w:val="32"/>
        </w:rPr>
        <w:t>2443</w:t>
      </w:r>
      <w:r w:rsidR="009A4370" w:rsidRPr="00AD2840">
        <w:rPr>
          <w:rFonts w:eastAsia="仿宋_GB2312" w:cs="仿宋_GB2312" w:hint="eastAsia"/>
          <w:sz w:val="32"/>
          <w:szCs w:val="32"/>
        </w:rPr>
        <w:t>元，接待汶川特大地震纪念馆赴校交流</w:t>
      </w:r>
      <w:r w:rsidR="009A4370" w:rsidRPr="00AD2840">
        <w:rPr>
          <w:rFonts w:eastAsia="仿宋_GB2312" w:cs="仿宋_GB2312" w:hint="eastAsia"/>
          <w:sz w:val="32"/>
          <w:szCs w:val="32"/>
        </w:rPr>
        <w:t>783</w:t>
      </w:r>
      <w:r w:rsidR="009A4370" w:rsidRPr="00AD2840">
        <w:rPr>
          <w:rFonts w:eastAsia="仿宋_GB2312" w:cs="仿宋_GB2312" w:hint="eastAsia"/>
          <w:sz w:val="32"/>
          <w:szCs w:val="32"/>
        </w:rPr>
        <w:t>元，接待西宁市委党校赴校调研</w:t>
      </w:r>
      <w:r w:rsidR="009A4370" w:rsidRPr="00AD2840">
        <w:rPr>
          <w:rFonts w:eastAsia="仿宋_GB2312" w:cs="仿宋_GB2312" w:hint="eastAsia"/>
          <w:sz w:val="32"/>
          <w:szCs w:val="32"/>
        </w:rPr>
        <w:t>516</w:t>
      </w:r>
      <w:r w:rsidR="009A4370" w:rsidRPr="00AD2840">
        <w:rPr>
          <w:rFonts w:eastAsia="仿宋_GB2312" w:cs="仿宋_GB2312" w:hint="eastAsia"/>
          <w:sz w:val="32"/>
          <w:szCs w:val="32"/>
        </w:rPr>
        <w:t>元，</w:t>
      </w:r>
      <w:r w:rsidR="00FF08D5" w:rsidRPr="00AD2840">
        <w:rPr>
          <w:rFonts w:eastAsia="仿宋_GB2312" w:cs="仿宋_GB2312" w:hint="eastAsia"/>
          <w:sz w:val="32"/>
          <w:szCs w:val="32"/>
        </w:rPr>
        <w:t>接待省委党校开展在职研究生开学典礼工作</w:t>
      </w:r>
      <w:r w:rsidR="00FF08D5" w:rsidRPr="00AD2840">
        <w:rPr>
          <w:rFonts w:eastAsia="仿宋_GB2312" w:cs="仿宋_GB2312" w:hint="eastAsia"/>
          <w:sz w:val="32"/>
          <w:szCs w:val="32"/>
        </w:rPr>
        <w:t>1036</w:t>
      </w:r>
      <w:r w:rsidR="00FF08D5" w:rsidRPr="00AD2840">
        <w:rPr>
          <w:rFonts w:eastAsia="仿宋_GB2312" w:cs="仿宋_GB2312" w:hint="eastAsia"/>
          <w:sz w:val="32"/>
          <w:szCs w:val="32"/>
        </w:rPr>
        <w:t>元，接待四川省团校、重庆市团校、重庆市青年研究学会赴校调研</w:t>
      </w:r>
      <w:r w:rsidR="00FF08D5" w:rsidRPr="00AD2840">
        <w:rPr>
          <w:rFonts w:eastAsia="仿宋_GB2312" w:cs="仿宋_GB2312" w:hint="eastAsia"/>
          <w:sz w:val="32"/>
          <w:szCs w:val="32"/>
        </w:rPr>
        <w:t>1665</w:t>
      </w:r>
      <w:r w:rsidR="00FF08D5" w:rsidRPr="00AD2840">
        <w:rPr>
          <w:rFonts w:eastAsia="仿宋_GB2312" w:cs="仿宋_GB2312" w:hint="eastAsia"/>
          <w:sz w:val="32"/>
          <w:szCs w:val="32"/>
        </w:rPr>
        <w:t>元，接待省地质调查研究院赴</w:t>
      </w:r>
      <w:r w:rsidR="00FF08D5" w:rsidRPr="00AD2840">
        <w:rPr>
          <w:rFonts w:eastAsia="仿宋_GB2312" w:cs="仿宋_GB2312" w:hint="eastAsia"/>
          <w:sz w:val="32"/>
          <w:szCs w:val="32"/>
        </w:rPr>
        <w:lastRenderedPageBreak/>
        <w:t>校开展工作</w:t>
      </w:r>
      <w:r w:rsidR="000F7160" w:rsidRPr="00AD2840">
        <w:rPr>
          <w:rFonts w:eastAsia="仿宋_GB2312" w:cs="仿宋_GB2312" w:hint="eastAsia"/>
          <w:sz w:val="32"/>
          <w:szCs w:val="32"/>
        </w:rPr>
        <w:t>900</w:t>
      </w:r>
      <w:r w:rsidR="000F7160" w:rsidRPr="00AD2840">
        <w:rPr>
          <w:rFonts w:eastAsia="仿宋_GB2312" w:cs="仿宋_GB2312" w:hint="eastAsia"/>
          <w:sz w:val="32"/>
          <w:szCs w:val="32"/>
        </w:rPr>
        <w:t>元，接待凉山州老干部局赴校开展工作</w:t>
      </w:r>
      <w:r w:rsidR="000F7160" w:rsidRPr="00AD2840">
        <w:rPr>
          <w:rFonts w:eastAsia="仿宋_GB2312" w:cs="仿宋_GB2312" w:hint="eastAsia"/>
          <w:sz w:val="32"/>
          <w:szCs w:val="32"/>
        </w:rPr>
        <w:t>773</w:t>
      </w:r>
      <w:r w:rsidR="000F7160" w:rsidRPr="00AD2840">
        <w:rPr>
          <w:rFonts w:eastAsia="仿宋_GB2312" w:cs="仿宋_GB2312" w:hint="eastAsia"/>
          <w:sz w:val="32"/>
          <w:szCs w:val="32"/>
        </w:rPr>
        <w:t>元，接待省委党校巡考组开展春季学期期末巡考</w:t>
      </w:r>
      <w:r w:rsidR="000F7160" w:rsidRPr="00AD2840">
        <w:rPr>
          <w:rFonts w:eastAsia="仿宋_GB2312" w:cs="仿宋_GB2312" w:hint="eastAsia"/>
          <w:sz w:val="32"/>
          <w:szCs w:val="32"/>
        </w:rPr>
        <w:t>538</w:t>
      </w:r>
      <w:r w:rsidR="000F7160" w:rsidRPr="00AD2840">
        <w:rPr>
          <w:rFonts w:eastAsia="仿宋_GB2312" w:cs="仿宋_GB2312" w:hint="eastAsia"/>
          <w:sz w:val="32"/>
          <w:szCs w:val="32"/>
        </w:rPr>
        <w:t>元，接待省委党校开展共同富裕实验区建设调研</w:t>
      </w:r>
      <w:r w:rsidR="000F7160" w:rsidRPr="00AD2840">
        <w:rPr>
          <w:rFonts w:eastAsia="仿宋_GB2312" w:cs="仿宋_GB2312" w:hint="eastAsia"/>
          <w:sz w:val="32"/>
          <w:szCs w:val="32"/>
        </w:rPr>
        <w:t>1670</w:t>
      </w:r>
      <w:r w:rsidR="000F7160" w:rsidRPr="00AD2840">
        <w:rPr>
          <w:rFonts w:eastAsia="仿宋_GB2312" w:cs="仿宋_GB2312" w:hint="eastAsia"/>
          <w:sz w:val="32"/>
          <w:szCs w:val="32"/>
        </w:rPr>
        <w:t>元，</w:t>
      </w:r>
      <w:r w:rsidR="008A6341" w:rsidRPr="00AD2840">
        <w:rPr>
          <w:rFonts w:eastAsia="仿宋_GB2312" w:cs="仿宋_GB2312" w:hint="eastAsia"/>
          <w:sz w:val="32"/>
          <w:szCs w:val="32"/>
        </w:rPr>
        <w:t>接待省委党校马克思主义学院开展学科及学位点建设调研</w:t>
      </w:r>
      <w:r w:rsidR="008A6341" w:rsidRPr="00AD2840">
        <w:rPr>
          <w:rFonts w:eastAsia="仿宋_GB2312" w:cs="仿宋_GB2312" w:hint="eastAsia"/>
          <w:sz w:val="32"/>
          <w:szCs w:val="32"/>
        </w:rPr>
        <w:t>2460</w:t>
      </w:r>
      <w:r w:rsidR="008A6341" w:rsidRPr="00AD2840">
        <w:rPr>
          <w:rFonts w:eastAsia="仿宋_GB2312" w:cs="仿宋_GB2312" w:hint="eastAsia"/>
          <w:sz w:val="32"/>
          <w:szCs w:val="32"/>
        </w:rPr>
        <w:t>元。</w:t>
      </w:r>
    </w:p>
    <w:p w14:paraId="13122DC9" w14:textId="0ED31F47" w:rsidR="007B54F6" w:rsidRPr="00AD2840" w:rsidRDefault="00A54E0E" w:rsidP="00777F78">
      <w:pPr>
        <w:spacing w:line="600" w:lineRule="exact"/>
        <w:ind w:firstLine="640"/>
        <w:rPr>
          <w:rFonts w:eastAsia="仿宋_GB2312" w:cs="仿宋_GB2312"/>
          <w:sz w:val="32"/>
          <w:szCs w:val="32"/>
        </w:rPr>
      </w:pPr>
      <w:r w:rsidRPr="00AD2840">
        <w:rPr>
          <w:rFonts w:eastAsia="仿宋_GB2312" w:cs="仿宋_GB2312" w:hint="eastAsia"/>
          <w:sz w:val="32"/>
          <w:szCs w:val="32"/>
        </w:rPr>
        <w:t>外事接待支出</w:t>
      </w:r>
      <w:r w:rsidRPr="00AD2840">
        <w:rPr>
          <w:rFonts w:eastAsia="仿宋_GB2312" w:cs="仿宋_GB2312" w:hint="eastAsia"/>
          <w:sz w:val="32"/>
          <w:szCs w:val="32"/>
        </w:rPr>
        <w:t>0</w:t>
      </w:r>
      <w:r w:rsidRPr="00AD2840">
        <w:rPr>
          <w:rFonts w:eastAsia="仿宋_GB2312" w:cs="仿宋_GB2312" w:hint="eastAsia"/>
          <w:sz w:val="32"/>
          <w:szCs w:val="32"/>
        </w:rPr>
        <w:t>万元</w:t>
      </w:r>
      <w:r w:rsidR="00777F78" w:rsidRPr="00AD2840">
        <w:rPr>
          <w:rFonts w:eastAsia="仿宋_GB2312" w:cs="仿宋_GB2312" w:hint="eastAsia"/>
          <w:sz w:val="32"/>
          <w:szCs w:val="32"/>
        </w:rPr>
        <w:t>。外事接待</w:t>
      </w:r>
      <w:r w:rsidR="00777F78" w:rsidRPr="00AD2840">
        <w:rPr>
          <w:rFonts w:eastAsia="仿宋_GB2312" w:cs="仿宋_GB2312" w:hint="eastAsia"/>
          <w:sz w:val="32"/>
          <w:szCs w:val="32"/>
        </w:rPr>
        <w:t>0</w:t>
      </w:r>
      <w:r w:rsidR="00777F78" w:rsidRPr="00AD2840">
        <w:rPr>
          <w:rFonts w:eastAsia="仿宋_GB2312" w:cs="仿宋_GB2312" w:hint="eastAsia"/>
          <w:sz w:val="32"/>
          <w:szCs w:val="32"/>
        </w:rPr>
        <w:t>批次，</w:t>
      </w:r>
      <w:r w:rsidR="00777F78" w:rsidRPr="00AD2840">
        <w:rPr>
          <w:rFonts w:eastAsia="仿宋_GB2312" w:cs="仿宋_GB2312" w:hint="eastAsia"/>
          <w:sz w:val="32"/>
          <w:szCs w:val="32"/>
        </w:rPr>
        <w:t>0</w:t>
      </w:r>
      <w:r w:rsidR="00777F78" w:rsidRPr="00AD2840">
        <w:rPr>
          <w:rFonts w:eastAsia="仿宋_GB2312" w:cs="仿宋_GB2312" w:hint="eastAsia"/>
          <w:sz w:val="32"/>
          <w:szCs w:val="32"/>
        </w:rPr>
        <w:t>人次（不包括陪同人员），共计支出</w:t>
      </w:r>
      <w:r w:rsidR="00777F78" w:rsidRPr="00AD2840">
        <w:rPr>
          <w:rFonts w:eastAsia="仿宋_GB2312" w:cs="仿宋_GB2312" w:hint="eastAsia"/>
          <w:sz w:val="32"/>
          <w:szCs w:val="32"/>
        </w:rPr>
        <w:t>0</w:t>
      </w:r>
      <w:r w:rsidR="00777F78" w:rsidRPr="00AD2840">
        <w:rPr>
          <w:rFonts w:eastAsia="仿宋_GB2312" w:cs="仿宋_GB2312" w:hint="eastAsia"/>
          <w:sz w:val="32"/>
          <w:szCs w:val="32"/>
        </w:rPr>
        <w:t>万元。</w:t>
      </w:r>
      <w:bookmarkStart w:id="48" w:name="_Toc15377218"/>
      <w:bookmarkStart w:id="49" w:name="_Toc15396610"/>
    </w:p>
    <w:p w14:paraId="3B732461" w14:textId="77777777" w:rsidR="007B54F6" w:rsidRPr="00AD2840" w:rsidRDefault="00A54E0E">
      <w:pPr>
        <w:spacing w:line="600" w:lineRule="exact"/>
        <w:ind w:firstLine="640"/>
        <w:outlineLvl w:val="1"/>
        <w:rPr>
          <w:rStyle w:val="2Char"/>
          <w:rFonts w:ascii="Times New Roman" w:eastAsia="黑体" w:hAnsi="Times New Roman"/>
        </w:rPr>
      </w:pPr>
      <w:bookmarkStart w:id="50" w:name="_Toc208157483"/>
      <w:r w:rsidRPr="00AD2840">
        <w:rPr>
          <w:rFonts w:eastAsia="黑体" w:hint="eastAsia"/>
          <w:sz w:val="32"/>
          <w:szCs w:val="32"/>
        </w:rPr>
        <w:t>八、</w:t>
      </w:r>
      <w:r w:rsidRPr="00AD2840">
        <w:rPr>
          <w:rStyle w:val="2Char"/>
          <w:rFonts w:ascii="Times New Roman" w:eastAsia="黑体" w:hAnsi="Times New Roman" w:hint="eastAsia"/>
          <w:b w:val="0"/>
        </w:rPr>
        <w:t>政府性基金预算支出决算情况说明</w:t>
      </w:r>
      <w:bookmarkEnd w:id="48"/>
      <w:bookmarkEnd w:id="49"/>
      <w:bookmarkEnd w:id="50"/>
    </w:p>
    <w:p w14:paraId="0CFE2AFB" w14:textId="695FBA7F" w:rsidR="007B54F6" w:rsidRPr="00AD2840" w:rsidRDefault="00A54E0E" w:rsidP="00777F78">
      <w:pPr>
        <w:spacing w:line="600" w:lineRule="exact"/>
        <w:ind w:firstLine="640"/>
        <w:rPr>
          <w:rFonts w:eastAsia="仿宋_GB2312" w:cs="仿宋_GB2312"/>
          <w:b/>
          <w:bCs/>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年度政府性基金预算财政拨款支出</w:t>
      </w:r>
      <w:r w:rsidRPr="00AD2840">
        <w:rPr>
          <w:rFonts w:eastAsia="仿宋_GB2312" w:cs="仿宋_GB2312" w:hint="eastAsia"/>
          <w:sz w:val="32"/>
          <w:szCs w:val="32"/>
        </w:rPr>
        <w:t>0</w:t>
      </w:r>
      <w:r w:rsidRPr="00AD2840">
        <w:rPr>
          <w:rFonts w:eastAsia="仿宋_GB2312" w:cs="仿宋_GB2312" w:hint="eastAsia"/>
          <w:sz w:val="32"/>
          <w:szCs w:val="32"/>
        </w:rPr>
        <w:t>万元</w:t>
      </w:r>
      <w:r w:rsidR="00777F78" w:rsidRPr="00AD2840">
        <w:rPr>
          <w:rFonts w:eastAsia="仿宋_GB2312" w:cs="仿宋_GB2312" w:hint="eastAsia"/>
          <w:sz w:val="32"/>
          <w:szCs w:val="32"/>
        </w:rPr>
        <w:t>。</w:t>
      </w:r>
    </w:p>
    <w:p w14:paraId="0DC389D2" w14:textId="77777777" w:rsidR="007B54F6" w:rsidRPr="00AD2840" w:rsidRDefault="00A54E0E">
      <w:pPr>
        <w:spacing w:line="600" w:lineRule="exact"/>
        <w:ind w:left="630"/>
        <w:outlineLvl w:val="1"/>
        <w:rPr>
          <w:rStyle w:val="2Char"/>
          <w:rFonts w:ascii="Times New Roman" w:eastAsia="黑体" w:hAnsi="Times New Roman"/>
          <w:b w:val="0"/>
        </w:rPr>
      </w:pPr>
      <w:bookmarkStart w:id="51" w:name="_Toc15396611"/>
      <w:bookmarkStart w:id="52" w:name="_Toc15377219"/>
      <w:bookmarkStart w:id="53" w:name="_Toc208157484"/>
      <w:r w:rsidRPr="00AD2840">
        <w:rPr>
          <w:rStyle w:val="2Char"/>
          <w:rFonts w:ascii="Times New Roman" w:eastAsia="黑体" w:hAnsi="Times New Roman" w:hint="eastAsia"/>
          <w:b w:val="0"/>
        </w:rPr>
        <w:t>九、国有资本经营预算支出决算情况说明</w:t>
      </w:r>
      <w:bookmarkEnd w:id="51"/>
      <w:bookmarkEnd w:id="52"/>
      <w:bookmarkEnd w:id="53"/>
    </w:p>
    <w:p w14:paraId="6C4BA977" w14:textId="6106BFB6" w:rsidR="007B54F6" w:rsidRPr="00AD2840" w:rsidRDefault="00A54E0E">
      <w:pPr>
        <w:spacing w:line="600" w:lineRule="exact"/>
        <w:ind w:firstLine="640"/>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年度国有资本经营预算财政拨款支出</w:t>
      </w:r>
      <w:r w:rsidRPr="00AD2840">
        <w:rPr>
          <w:rFonts w:eastAsia="仿宋_GB2312" w:cs="仿宋_GB2312" w:hint="eastAsia"/>
          <w:sz w:val="32"/>
          <w:szCs w:val="32"/>
        </w:rPr>
        <w:t>0</w:t>
      </w:r>
      <w:r w:rsidRPr="00AD2840">
        <w:rPr>
          <w:rFonts w:eastAsia="仿宋_GB2312" w:cs="仿宋_GB2312" w:hint="eastAsia"/>
          <w:sz w:val="32"/>
          <w:szCs w:val="32"/>
        </w:rPr>
        <w:t>万元</w:t>
      </w:r>
      <w:r w:rsidR="00777F78" w:rsidRPr="00AD2840">
        <w:rPr>
          <w:rFonts w:eastAsia="仿宋_GB2312" w:cs="仿宋_GB2312" w:hint="eastAsia"/>
          <w:sz w:val="32"/>
          <w:szCs w:val="32"/>
        </w:rPr>
        <w:t>。</w:t>
      </w:r>
    </w:p>
    <w:p w14:paraId="2DB128FA" w14:textId="77777777" w:rsidR="007B54F6" w:rsidRPr="00AD2840" w:rsidRDefault="00A54E0E">
      <w:pPr>
        <w:spacing w:line="600" w:lineRule="exact"/>
        <w:ind w:left="630"/>
        <w:outlineLvl w:val="1"/>
        <w:rPr>
          <w:rStyle w:val="2Char"/>
          <w:rFonts w:ascii="Times New Roman" w:eastAsia="黑体" w:hAnsi="Times New Roman"/>
          <w:b w:val="0"/>
        </w:rPr>
      </w:pPr>
      <w:bookmarkStart w:id="54" w:name="_Toc15396612"/>
      <w:bookmarkStart w:id="55" w:name="_Toc15377221"/>
      <w:bookmarkStart w:id="56" w:name="_Toc208157485"/>
      <w:r w:rsidRPr="00AD2840">
        <w:rPr>
          <w:rStyle w:val="2Char"/>
          <w:rFonts w:ascii="Times New Roman" w:eastAsia="黑体" w:hAnsi="Times New Roman" w:hint="eastAsia"/>
          <w:b w:val="0"/>
        </w:rPr>
        <w:t>十、其他重要事项的情况说明</w:t>
      </w:r>
      <w:bookmarkEnd w:id="54"/>
      <w:bookmarkEnd w:id="55"/>
      <w:bookmarkEnd w:id="56"/>
    </w:p>
    <w:p w14:paraId="007DC448" w14:textId="77777777" w:rsidR="007B54F6" w:rsidRPr="00AD2840" w:rsidRDefault="00A54E0E">
      <w:pPr>
        <w:spacing w:line="600" w:lineRule="exact"/>
        <w:ind w:firstLineChars="200" w:firstLine="643"/>
        <w:outlineLvl w:val="2"/>
        <w:rPr>
          <w:rFonts w:eastAsia="楷体_GB2312" w:cs="楷体_GB2312"/>
          <w:b/>
          <w:sz w:val="32"/>
          <w:szCs w:val="32"/>
        </w:rPr>
      </w:pPr>
      <w:bookmarkStart w:id="57" w:name="_Toc15377222"/>
      <w:r w:rsidRPr="00AD2840">
        <w:rPr>
          <w:rFonts w:eastAsia="楷体_GB2312" w:cs="楷体_GB2312" w:hint="eastAsia"/>
          <w:b/>
          <w:sz w:val="32"/>
          <w:szCs w:val="32"/>
        </w:rPr>
        <w:t>（一）机关运行经费支出情况</w:t>
      </w:r>
      <w:bookmarkEnd w:id="57"/>
    </w:p>
    <w:p w14:paraId="69DEEC4E" w14:textId="1816C966" w:rsidR="007B54F6" w:rsidRPr="00AD2840" w:rsidRDefault="00A54E0E" w:rsidP="00AA6703">
      <w:pPr>
        <w:spacing w:line="600" w:lineRule="exact"/>
        <w:ind w:firstLine="640"/>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w:t>
      </w:r>
      <w:r w:rsidR="00AA6703" w:rsidRPr="00AD2840">
        <w:rPr>
          <w:rFonts w:eastAsia="仿宋_GB2312" w:cs="仿宋_GB2312" w:hint="eastAsia"/>
          <w:sz w:val="32"/>
          <w:szCs w:val="32"/>
        </w:rPr>
        <w:t>市委党校</w:t>
      </w:r>
      <w:r w:rsidRPr="00AD2840">
        <w:rPr>
          <w:rFonts w:eastAsia="仿宋_GB2312" w:cs="仿宋_GB2312" w:hint="eastAsia"/>
          <w:sz w:val="32"/>
          <w:szCs w:val="32"/>
        </w:rPr>
        <w:t>机关运行经费支出</w:t>
      </w:r>
      <w:r w:rsidRPr="00AD2840">
        <w:rPr>
          <w:rFonts w:eastAsia="仿宋_GB2312" w:cs="仿宋_GB2312" w:hint="eastAsia"/>
          <w:sz w:val="32"/>
          <w:szCs w:val="32"/>
        </w:rPr>
        <w:t>176.45</w:t>
      </w:r>
      <w:r w:rsidRPr="00AD2840">
        <w:rPr>
          <w:rFonts w:eastAsia="仿宋_GB2312" w:cs="仿宋_GB2312" w:hint="eastAsia"/>
          <w:sz w:val="32"/>
          <w:szCs w:val="32"/>
        </w:rPr>
        <w:t>万元，比</w:t>
      </w:r>
      <w:r w:rsidRPr="00AD2840">
        <w:rPr>
          <w:rFonts w:eastAsia="仿宋_GB2312" w:cs="仿宋_GB2312" w:hint="eastAsia"/>
          <w:sz w:val="32"/>
          <w:szCs w:val="32"/>
        </w:rPr>
        <w:t>2023</w:t>
      </w:r>
      <w:r w:rsidRPr="00AD2840">
        <w:rPr>
          <w:rFonts w:eastAsia="仿宋_GB2312" w:cs="仿宋_GB2312" w:hint="eastAsia"/>
          <w:sz w:val="32"/>
          <w:szCs w:val="32"/>
        </w:rPr>
        <w:t>年度增加</w:t>
      </w:r>
      <w:r w:rsidR="00AA6703" w:rsidRPr="00AD2840">
        <w:rPr>
          <w:rFonts w:eastAsia="仿宋_GB2312" w:cs="仿宋_GB2312" w:hint="eastAsia"/>
          <w:sz w:val="32"/>
          <w:szCs w:val="32"/>
        </w:rPr>
        <w:t>22.27</w:t>
      </w:r>
      <w:r w:rsidRPr="00AD2840">
        <w:rPr>
          <w:rFonts w:eastAsia="仿宋_GB2312" w:cs="仿宋_GB2312" w:hint="eastAsia"/>
          <w:sz w:val="32"/>
          <w:szCs w:val="32"/>
        </w:rPr>
        <w:t>万元，增长</w:t>
      </w:r>
      <w:r w:rsidR="00AA6703" w:rsidRPr="00AD2840">
        <w:rPr>
          <w:rFonts w:eastAsia="仿宋_GB2312" w:cs="仿宋_GB2312" w:hint="eastAsia"/>
          <w:sz w:val="32"/>
          <w:szCs w:val="32"/>
        </w:rPr>
        <w:t>14.44</w:t>
      </w:r>
      <w:r w:rsidRPr="00AD2840">
        <w:rPr>
          <w:rFonts w:eastAsia="仿宋_GB2312" w:cs="仿宋_GB2312" w:hint="eastAsia"/>
          <w:sz w:val="32"/>
          <w:szCs w:val="32"/>
        </w:rPr>
        <w:t>%</w:t>
      </w:r>
      <w:r w:rsidRPr="00AD2840">
        <w:rPr>
          <w:rFonts w:eastAsia="仿宋_GB2312" w:cs="仿宋_GB2312" w:hint="eastAsia"/>
          <w:sz w:val="32"/>
          <w:szCs w:val="32"/>
        </w:rPr>
        <w:t>。主要原因是</w:t>
      </w:r>
      <w:r w:rsidR="00AA6703" w:rsidRPr="00AD2840">
        <w:rPr>
          <w:rFonts w:eastAsia="仿宋_GB2312" w:cs="仿宋_GB2312" w:hint="eastAsia"/>
          <w:sz w:val="32"/>
          <w:szCs w:val="32"/>
        </w:rPr>
        <w:t>2024</w:t>
      </w:r>
      <w:r w:rsidR="00AA6703" w:rsidRPr="00AD2840">
        <w:rPr>
          <w:rFonts w:eastAsia="仿宋_GB2312" w:cs="仿宋_GB2312" w:hint="eastAsia"/>
          <w:sz w:val="32"/>
          <w:szCs w:val="32"/>
        </w:rPr>
        <w:t>年度新增了部分校园文化打造工作。</w:t>
      </w:r>
    </w:p>
    <w:p w14:paraId="281C535D" w14:textId="77777777" w:rsidR="007B54F6" w:rsidRPr="00AD2840" w:rsidRDefault="00A54E0E">
      <w:pPr>
        <w:spacing w:line="600" w:lineRule="exact"/>
        <w:ind w:firstLineChars="200" w:firstLine="643"/>
        <w:outlineLvl w:val="2"/>
        <w:rPr>
          <w:rFonts w:eastAsia="楷体_GB2312" w:cs="楷体_GB2312"/>
          <w:b/>
          <w:sz w:val="32"/>
          <w:szCs w:val="32"/>
        </w:rPr>
      </w:pPr>
      <w:bookmarkStart w:id="58" w:name="_Toc15377223"/>
      <w:r w:rsidRPr="00AD2840">
        <w:rPr>
          <w:rFonts w:eastAsia="楷体_GB2312" w:cs="楷体_GB2312" w:hint="eastAsia"/>
          <w:b/>
          <w:sz w:val="32"/>
          <w:szCs w:val="32"/>
        </w:rPr>
        <w:t>（二）政府采购支出情况</w:t>
      </w:r>
      <w:bookmarkEnd w:id="58"/>
    </w:p>
    <w:p w14:paraId="40D2ABF6" w14:textId="5335F3E2" w:rsidR="007B54F6" w:rsidRPr="00AD2840" w:rsidRDefault="00A54E0E" w:rsidP="0095221F">
      <w:pPr>
        <w:spacing w:line="600" w:lineRule="exact"/>
        <w:ind w:firstLine="640"/>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w:t>
      </w:r>
      <w:r w:rsidR="001021DE" w:rsidRPr="00AD2840">
        <w:rPr>
          <w:rFonts w:eastAsia="仿宋_GB2312" w:cs="仿宋_GB2312" w:hint="eastAsia"/>
          <w:sz w:val="32"/>
          <w:szCs w:val="32"/>
        </w:rPr>
        <w:t>市委</w:t>
      </w:r>
      <w:r w:rsidRPr="00AD2840">
        <w:rPr>
          <w:rFonts w:eastAsia="仿宋_GB2312" w:cs="仿宋_GB2312" w:hint="eastAsia"/>
          <w:sz w:val="32"/>
          <w:szCs w:val="32"/>
        </w:rPr>
        <w:t>党校政府采购支出总额</w:t>
      </w:r>
      <w:r w:rsidRPr="00AD2840">
        <w:rPr>
          <w:rFonts w:eastAsia="仿宋_GB2312" w:cs="仿宋_GB2312" w:hint="eastAsia"/>
          <w:sz w:val="32"/>
          <w:szCs w:val="32"/>
        </w:rPr>
        <w:t>5.29</w:t>
      </w:r>
      <w:r w:rsidRPr="00AD2840">
        <w:rPr>
          <w:rFonts w:eastAsia="仿宋_GB2312" w:cs="仿宋_GB2312" w:hint="eastAsia"/>
          <w:sz w:val="32"/>
          <w:szCs w:val="32"/>
        </w:rPr>
        <w:t>万元，其中：政府采购货物支出</w:t>
      </w:r>
      <w:r w:rsidRPr="00AD2840">
        <w:rPr>
          <w:rFonts w:eastAsia="仿宋_GB2312" w:cs="仿宋_GB2312" w:hint="eastAsia"/>
          <w:sz w:val="32"/>
          <w:szCs w:val="32"/>
        </w:rPr>
        <w:t>4.96</w:t>
      </w:r>
      <w:r w:rsidRPr="00AD2840">
        <w:rPr>
          <w:rFonts w:eastAsia="仿宋_GB2312" w:cs="仿宋_GB2312" w:hint="eastAsia"/>
          <w:sz w:val="32"/>
          <w:szCs w:val="32"/>
        </w:rPr>
        <w:t>万元、政府采购工程支出</w:t>
      </w:r>
      <w:r w:rsidRPr="00AD2840">
        <w:rPr>
          <w:rFonts w:eastAsia="仿宋_GB2312" w:cs="仿宋_GB2312" w:hint="eastAsia"/>
          <w:sz w:val="32"/>
          <w:szCs w:val="32"/>
        </w:rPr>
        <w:t>0</w:t>
      </w:r>
      <w:r w:rsidRPr="00AD2840">
        <w:rPr>
          <w:rFonts w:eastAsia="仿宋_GB2312" w:cs="仿宋_GB2312" w:hint="eastAsia"/>
          <w:sz w:val="32"/>
          <w:szCs w:val="32"/>
        </w:rPr>
        <w:t>万元、政府采购服务支出</w:t>
      </w:r>
      <w:r w:rsidRPr="00AD2840">
        <w:rPr>
          <w:rFonts w:eastAsia="仿宋_GB2312" w:cs="仿宋_GB2312" w:hint="eastAsia"/>
          <w:sz w:val="32"/>
          <w:szCs w:val="32"/>
        </w:rPr>
        <w:t>0.33</w:t>
      </w:r>
      <w:r w:rsidRPr="00AD2840">
        <w:rPr>
          <w:rFonts w:eastAsia="仿宋_GB2312" w:cs="仿宋_GB2312" w:hint="eastAsia"/>
          <w:sz w:val="32"/>
          <w:szCs w:val="32"/>
        </w:rPr>
        <w:t>万元。主要用于</w:t>
      </w:r>
      <w:r w:rsidR="0095221F" w:rsidRPr="00AD2840">
        <w:rPr>
          <w:rFonts w:eastAsia="仿宋_GB2312" w:cs="仿宋_GB2312" w:hint="eastAsia"/>
          <w:sz w:val="32"/>
          <w:szCs w:val="32"/>
        </w:rPr>
        <w:t>购置打印设备及公务用车加油维修，</w:t>
      </w:r>
      <w:r w:rsidRPr="00AD2840">
        <w:rPr>
          <w:rFonts w:eastAsia="仿宋_GB2312" w:cs="仿宋_GB2312" w:hint="eastAsia"/>
          <w:sz w:val="32"/>
          <w:szCs w:val="32"/>
        </w:rPr>
        <w:t>授予中小企业合同金额</w:t>
      </w:r>
      <w:r w:rsidRPr="00AD2840">
        <w:rPr>
          <w:rFonts w:eastAsia="仿宋_GB2312" w:cs="仿宋_GB2312" w:hint="eastAsia"/>
          <w:sz w:val="32"/>
          <w:szCs w:val="32"/>
        </w:rPr>
        <w:t>5.21</w:t>
      </w:r>
      <w:r w:rsidRPr="00AD2840">
        <w:rPr>
          <w:rFonts w:eastAsia="仿宋_GB2312" w:cs="仿宋_GB2312" w:hint="eastAsia"/>
          <w:sz w:val="32"/>
          <w:szCs w:val="32"/>
        </w:rPr>
        <w:t>万元，占政府采购支出总额的</w:t>
      </w:r>
      <w:r w:rsidRPr="00AD2840">
        <w:rPr>
          <w:rFonts w:eastAsia="仿宋_GB2312" w:cs="仿宋_GB2312" w:hint="eastAsia"/>
          <w:sz w:val="32"/>
          <w:szCs w:val="32"/>
        </w:rPr>
        <w:t>98.48%</w:t>
      </w:r>
      <w:r w:rsidRPr="00AD2840">
        <w:rPr>
          <w:rFonts w:eastAsia="仿宋_GB2312" w:cs="仿宋_GB2312" w:hint="eastAsia"/>
          <w:sz w:val="32"/>
          <w:szCs w:val="32"/>
        </w:rPr>
        <w:t>，其中：授予小</w:t>
      </w:r>
      <w:proofErr w:type="gramStart"/>
      <w:r w:rsidRPr="00AD2840">
        <w:rPr>
          <w:rFonts w:eastAsia="仿宋_GB2312" w:cs="仿宋_GB2312" w:hint="eastAsia"/>
          <w:sz w:val="32"/>
          <w:szCs w:val="32"/>
        </w:rPr>
        <w:t>微企业</w:t>
      </w:r>
      <w:proofErr w:type="gramEnd"/>
      <w:r w:rsidRPr="00AD2840">
        <w:rPr>
          <w:rFonts w:eastAsia="仿宋_GB2312" w:cs="仿宋_GB2312" w:hint="eastAsia"/>
          <w:sz w:val="32"/>
          <w:szCs w:val="32"/>
        </w:rPr>
        <w:t>合同金额</w:t>
      </w:r>
      <w:r w:rsidRPr="00AD2840">
        <w:rPr>
          <w:rFonts w:eastAsia="仿宋_GB2312" w:cs="仿宋_GB2312" w:hint="eastAsia"/>
          <w:sz w:val="32"/>
          <w:szCs w:val="32"/>
        </w:rPr>
        <w:t>4.96</w:t>
      </w:r>
      <w:r w:rsidRPr="00AD2840">
        <w:rPr>
          <w:rFonts w:eastAsia="仿宋_GB2312" w:cs="仿宋_GB2312" w:hint="eastAsia"/>
          <w:sz w:val="32"/>
          <w:szCs w:val="32"/>
        </w:rPr>
        <w:t>万元，占政府采购支出总额的</w:t>
      </w:r>
      <w:r w:rsidRPr="00AD2840">
        <w:rPr>
          <w:rFonts w:eastAsia="仿宋_GB2312" w:cs="仿宋_GB2312" w:hint="eastAsia"/>
          <w:sz w:val="32"/>
          <w:szCs w:val="32"/>
        </w:rPr>
        <w:t>93.73%</w:t>
      </w:r>
      <w:r w:rsidRPr="00AD2840">
        <w:rPr>
          <w:rFonts w:eastAsia="仿宋_GB2312" w:cs="仿宋_GB2312" w:hint="eastAsia"/>
          <w:sz w:val="32"/>
          <w:szCs w:val="32"/>
        </w:rPr>
        <w:t>。</w:t>
      </w:r>
    </w:p>
    <w:p w14:paraId="6D1BE62A" w14:textId="77777777" w:rsidR="007B54F6" w:rsidRPr="00AD2840" w:rsidRDefault="00A54E0E">
      <w:pPr>
        <w:spacing w:line="600" w:lineRule="exact"/>
        <w:ind w:firstLineChars="200" w:firstLine="643"/>
        <w:outlineLvl w:val="2"/>
        <w:rPr>
          <w:rFonts w:eastAsia="楷体_GB2312" w:cs="楷体_GB2312"/>
          <w:b/>
          <w:sz w:val="32"/>
          <w:szCs w:val="32"/>
        </w:rPr>
      </w:pPr>
      <w:bookmarkStart w:id="59" w:name="_Toc15377224"/>
      <w:r w:rsidRPr="00AD2840">
        <w:rPr>
          <w:rFonts w:eastAsia="楷体_GB2312" w:cs="楷体_GB2312" w:hint="eastAsia"/>
          <w:b/>
          <w:sz w:val="32"/>
          <w:szCs w:val="32"/>
        </w:rPr>
        <w:t>（三）国有资产占有使用情况</w:t>
      </w:r>
      <w:bookmarkEnd w:id="59"/>
    </w:p>
    <w:p w14:paraId="28F5F846" w14:textId="3864B26F" w:rsidR="007B54F6" w:rsidRPr="00AD2840" w:rsidRDefault="00A54E0E" w:rsidP="0095221F">
      <w:pPr>
        <w:spacing w:line="600" w:lineRule="exact"/>
        <w:ind w:firstLine="640"/>
        <w:rPr>
          <w:rFonts w:eastAsia="仿宋_GB2312" w:cs="仿宋_GB2312"/>
          <w:sz w:val="32"/>
          <w:szCs w:val="32"/>
        </w:rPr>
      </w:pPr>
      <w:r w:rsidRPr="00AD2840">
        <w:rPr>
          <w:rFonts w:eastAsia="仿宋_GB2312" w:cs="仿宋_GB2312" w:hint="eastAsia"/>
          <w:sz w:val="32"/>
          <w:szCs w:val="32"/>
        </w:rPr>
        <w:lastRenderedPageBreak/>
        <w:t>截至</w:t>
      </w:r>
      <w:r w:rsidRPr="00AD2840">
        <w:rPr>
          <w:rFonts w:eastAsia="仿宋_GB2312" w:cs="仿宋_GB2312" w:hint="eastAsia"/>
          <w:sz w:val="32"/>
          <w:szCs w:val="32"/>
        </w:rPr>
        <w:t>2024</w:t>
      </w:r>
      <w:r w:rsidRPr="00AD2840">
        <w:rPr>
          <w:rFonts w:eastAsia="仿宋_GB2312" w:cs="仿宋_GB2312" w:hint="eastAsia"/>
          <w:sz w:val="32"/>
          <w:szCs w:val="32"/>
        </w:rPr>
        <w:t>年</w:t>
      </w:r>
      <w:r w:rsidRPr="00AD2840">
        <w:rPr>
          <w:rFonts w:eastAsia="仿宋_GB2312" w:cs="仿宋_GB2312" w:hint="eastAsia"/>
          <w:sz w:val="32"/>
          <w:szCs w:val="32"/>
        </w:rPr>
        <w:t>12</w:t>
      </w:r>
      <w:r w:rsidRPr="00AD2840">
        <w:rPr>
          <w:rFonts w:eastAsia="仿宋_GB2312" w:cs="仿宋_GB2312" w:hint="eastAsia"/>
          <w:sz w:val="32"/>
          <w:szCs w:val="32"/>
        </w:rPr>
        <w:t>月</w:t>
      </w:r>
      <w:r w:rsidRPr="00AD2840">
        <w:rPr>
          <w:rFonts w:eastAsia="仿宋_GB2312" w:cs="仿宋_GB2312" w:hint="eastAsia"/>
          <w:sz w:val="32"/>
          <w:szCs w:val="32"/>
        </w:rPr>
        <w:t>31</w:t>
      </w:r>
      <w:r w:rsidRPr="00AD2840">
        <w:rPr>
          <w:rFonts w:eastAsia="仿宋_GB2312" w:cs="仿宋_GB2312" w:hint="eastAsia"/>
          <w:sz w:val="32"/>
          <w:szCs w:val="32"/>
        </w:rPr>
        <w:t>日，</w:t>
      </w:r>
      <w:r w:rsidR="0095221F" w:rsidRPr="00AD2840">
        <w:rPr>
          <w:rFonts w:eastAsia="仿宋_GB2312" w:cs="仿宋_GB2312" w:hint="eastAsia"/>
          <w:sz w:val="32"/>
          <w:szCs w:val="32"/>
        </w:rPr>
        <w:t>市委党校</w:t>
      </w:r>
      <w:r w:rsidRPr="00AD2840">
        <w:rPr>
          <w:rFonts w:eastAsia="仿宋_GB2312" w:cs="仿宋_GB2312" w:hint="eastAsia"/>
          <w:sz w:val="32"/>
          <w:szCs w:val="32"/>
        </w:rPr>
        <w:t>共有车辆</w:t>
      </w:r>
      <w:r w:rsidRPr="00AD2840">
        <w:rPr>
          <w:rFonts w:eastAsia="仿宋_GB2312" w:cs="仿宋_GB2312" w:hint="eastAsia"/>
          <w:sz w:val="32"/>
          <w:szCs w:val="32"/>
        </w:rPr>
        <w:t>1</w:t>
      </w:r>
      <w:r w:rsidRPr="00AD2840">
        <w:rPr>
          <w:rFonts w:eastAsia="仿宋_GB2312" w:cs="仿宋_GB2312" w:hint="eastAsia"/>
          <w:sz w:val="32"/>
          <w:szCs w:val="32"/>
        </w:rPr>
        <w:t>辆，其中：主要负责人用车</w:t>
      </w:r>
      <w:r w:rsidRPr="00AD2840">
        <w:rPr>
          <w:rFonts w:eastAsia="仿宋_GB2312" w:cs="仿宋_GB2312" w:hint="eastAsia"/>
          <w:sz w:val="32"/>
          <w:szCs w:val="32"/>
        </w:rPr>
        <w:t>0</w:t>
      </w:r>
      <w:r w:rsidRPr="00AD2840">
        <w:rPr>
          <w:rFonts w:eastAsia="仿宋_GB2312" w:cs="仿宋_GB2312" w:hint="eastAsia"/>
          <w:sz w:val="32"/>
          <w:szCs w:val="32"/>
        </w:rPr>
        <w:t>辆、机要通信用车</w:t>
      </w:r>
      <w:r w:rsidRPr="00AD2840">
        <w:rPr>
          <w:rFonts w:eastAsia="仿宋_GB2312" w:cs="仿宋_GB2312" w:hint="eastAsia"/>
          <w:sz w:val="32"/>
          <w:szCs w:val="32"/>
        </w:rPr>
        <w:t>0</w:t>
      </w:r>
      <w:r w:rsidRPr="00AD2840">
        <w:rPr>
          <w:rFonts w:eastAsia="仿宋_GB2312" w:cs="仿宋_GB2312" w:hint="eastAsia"/>
          <w:sz w:val="32"/>
          <w:szCs w:val="32"/>
        </w:rPr>
        <w:t>辆、应急保障用车</w:t>
      </w:r>
      <w:r w:rsidRPr="00AD2840">
        <w:rPr>
          <w:rFonts w:eastAsia="仿宋_GB2312" w:cs="仿宋_GB2312" w:hint="eastAsia"/>
          <w:sz w:val="32"/>
          <w:szCs w:val="32"/>
        </w:rPr>
        <w:t>1</w:t>
      </w:r>
      <w:r w:rsidRPr="00AD2840">
        <w:rPr>
          <w:rFonts w:eastAsia="仿宋_GB2312" w:cs="仿宋_GB2312" w:hint="eastAsia"/>
          <w:sz w:val="32"/>
          <w:szCs w:val="32"/>
        </w:rPr>
        <w:t>辆、其他用车</w:t>
      </w:r>
      <w:r w:rsidRPr="00AD2840">
        <w:rPr>
          <w:rFonts w:eastAsia="仿宋_GB2312" w:cs="仿宋_GB2312" w:hint="eastAsia"/>
          <w:sz w:val="32"/>
          <w:szCs w:val="32"/>
        </w:rPr>
        <w:t>0</w:t>
      </w:r>
      <w:r w:rsidRPr="00AD2840">
        <w:rPr>
          <w:rFonts w:eastAsia="仿宋_GB2312" w:cs="仿宋_GB2312" w:hint="eastAsia"/>
          <w:sz w:val="32"/>
          <w:szCs w:val="32"/>
        </w:rPr>
        <w:t>辆。单价</w:t>
      </w:r>
      <w:r w:rsidRPr="00AD2840">
        <w:rPr>
          <w:rFonts w:eastAsia="仿宋_GB2312" w:cs="仿宋_GB2312" w:hint="eastAsia"/>
          <w:sz w:val="32"/>
          <w:szCs w:val="32"/>
        </w:rPr>
        <w:t>100</w:t>
      </w:r>
      <w:r w:rsidRPr="00AD2840">
        <w:rPr>
          <w:rFonts w:eastAsia="仿宋_GB2312" w:cs="仿宋_GB2312" w:hint="eastAsia"/>
          <w:sz w:val="32"/>
          <w:szCs w:val="32"/>
        </w:rPr>
        <w:t>万元（含）以上设备（不含车辆）</w:t>
      </w:r>
      <w:r w:rsidRPr="00AD2840">
        <w:rPr>
          <w:rFonts w:eastAsia="仿宋_GB2312" w:cs="仿宋_GB2312" w:hint="eastAsia"/>
          <w:sz w:val="32"/>
          <w:szCs w:val="32"/>
        </w:rPr>
        <w:t>0</w:t>
      </w:r>
      <w:r w:rsidRPr="00AD2840">
        <w:rPr>
          <w:rFonts w:eastAsia="仿宋_GB2312" w:cs="仿宋_GB2312" w:hint="eastAsia"/>
          <w:sz w:val="32"/>
          <w:szCs w:val="32"/>
        </w:rPr>
        <w:t>台（套）。</w:t>
      </w:r>
    </w:p>
    <w:p w14:paraId="7F426DB1" w14:textId="77777777" w:rsidR="007B54F6" w:rsidRPr="00AD2840" w:rsidRDefault="00A54E0E">
      <w:pPr>
        <w:spacing w:line="600" w:lineRule="exact"/>
        <w:ind w:firstLineChars="200" w:firstLine="643"/>
        <w:outlineLvl w:val="2"/>
        <w:rPr>
          <w:rFonts w:eastAsia="楷体_GB2312" w:cs="楷体_GB2312"/>
          <w:b/>
          <w:sz w:val="32"/>
          <w:szCs w:val="32"/>
        </w:rPr>
      </w:pPr>
      <w:r w:rsidRPr="00AD2840">
        <w:rPr>
          <w:rFonts w:eastAsia="楷体_GB2312" w:cs="楷体_GB2312" w:hint="eastAsia"/>
          <w:b/>
          <w:sz w:val="32"/>
          <w:szCs w:val="32"/>
        </w:rPr>
        <w:t>（四）预算绩效管理情况</w:t>
      </w:r>
    </w:p>
    <w:p w14:paraId="32771E75" w14:textId="2FC329F6" w:rsidR="007B54F6" w:rsidRPr="00AD2840" w:rsidRDefault="00A54E0E">
      <w:pPr>
        <w:spacing w:line="600" w:lineRule="exact"/>
        <w:ind w:firstLine="640"/>
        <w:rPr>
          <w:rFonts w:eastAsia="仿宋_GB2312" w:cs="仿宋_GB2312"/>
          <w:sz w:val="32"/>
          <w:szCs w:val="32"/>
        </w:rPr>
      </w:pPr>
      <w:r w:rsidRPr="00AD2840">
        <w:rPr>
          <w:rFonts w:eastAsia="仿宋_GB2312" w:cs="仿宋_GB2312" w:hint="eastAsia"/>
          <w:sz w:val="32"/>
          <w:szCs w:val="32"/>
        </w:rPr>
        <w:t>根据预算绩效管理要求，</w:t>
      </w:r>
      <w:r w:rsidR="0095221F" w:rsidRPr="00AD2840">
        <w:rPr>
          <w:rFonts w:eastAsia="仿宋_GB2312" w:cs="仿宋_GB2312" w:hint="eastAsia"/>
          <w:sz w:val="32"/>
          <w:szCs w:val="32"/>
        </w:rPr>
        <w:t>市委党校</w:t>
      </w:r>
      <w:r w:rsidRPr="00AD2840">
        <w:rPr>
          <w:rFonts w:eastAsia="仿宋_GB2312" w:cs="仿宋_GB2312" w:hint="eastAsia"/>
          <w:sz w:val="32"/>
          <w:szCs w:val="32"/>
        </w:rPr>
        <w:t>在</w:t>
      </w:r>
      <w:r w:rsidRPr="00AD2840">
        <w:rPr>
          <w:rFonts w:eastAsia="仿宋_GB2312" w:cs="仿宋_GB2312" w:hint="eastAsia"/>
          <w:sz w:val="32"/>
          <w:szCs w:val="32"/>
        </w:rPr>
        <w:t>2024</w:t>
      </w:r>
      <w:r w:rsidRPr="00AD2840">
        <w:rPr>
          <w:rFonts w:eastAsia="仿宋_GB2312" w:cs="仿宋_GB2312" w:hint="eastAsia"/>
          <w:sz w:val="32"/>
          <w:szCs w:val="32"/>
        </w:rPr>
        <w:t>年度预算编制阶段，组织对</w:t>
      </w:r>
      <w:r w:rsidR="0095221F" w:rsidRPr="00AD2840">
        <w:rPr>
          <w:rFonts w:eastAsia="仿宋_GB2312" w:cs="仿宋_GB2312" w:hint="eastAsia"/>
          <w:sz w:val="32"/>
          <w:szCs w:val="32"/>
        </w:rPr>
        <w:t>干部教育培训经费</w:t>
      </w:r>
      <w:r w:rsidRPr="00AD2840">
        <w:rPr>
          <w:rFonts w:eastAsia="仿宋_GB2312" w:cs="仿宋_GB2312" w:hint="eastAsia"/>
          <w:sz w:val="32"/>
          <w:szCs w:val="32"/>
        </w:rPr>
        <w:t>等</w:t>
      </w:r>
      <w:r w:rsidR="008A6341" w:rsidRPr="00AD2840">
        <w:rPr>
          <w:rFonts w:eastAsia="仿宋_GB2312" w:cs="仿宋_GB2312" w:hint="eastAsia"/>
          <w:sz w:val="32"/>
          <w:szCs w:val="32"/>
        </w:rPr>
        <w:t>2</w:t>
      </w:r>
      <w:r w:rsidRPr="00AD2840">
        <w:rPr>
          <w:rFonts w:eastAsia="仿宋_GB2312" w:cs="仿宋_GB2312" w:hint="eastAsia"/>
          <w:sz w:val="32"/>
          <w:szCs w:val="32"/>
        </w:rPr>
        <w:t>个项目开展了预算事前绩效评估，对</w:t>
      </w:r>
      <w:r w:rsidR="004B4C70" w:rsidRPr="00AD2840">
        <w:rPr>
          <w:rFonts w:eastAsia="仿宋_GB2312" w:cs="仿宋_GB2312" w:hint="eastAsia"/>
          <w:sz w:val="32"/>
          <w:szCs w:val="32"/>
        </w:rPr>
        <w:t>8</w:t>
      </w:r>
      <w:r w:rsidRPr="00AD2840">
        <w:rPr>
          <w:rFonts w:eastAsia="仿宋_GB2312" w:cs="仿宋_GB2312" w:hint="eastAsia"/>
          <w:sz w:val="32"/>
          <w:szCs w:val="32"/>
        </w:rPr>
        <w:t>个项目编制了绩效目标，预算执行过程中，选取</w:t>
      </w:r>
      <w:r w:rsidR="004B4C70" w:rsidRPr="00AD2840">
        <w:rPr>
          <w:rFonts w:eastAsia="仿宋_GB2312" w:cs="仿宋_GB2312" w:hint="eastAsia"/>
          <w:sz w:val="32"/>
          <w:szCs w:val="32"/>
        </w:rPr>
        <w:t>5</w:t>
      </w:r>
      <w:r w:rsidRPr="00AD2840">
        <w:rPr>
          <w:rFonts w:eastAsia="仿宋_GB2312" w:cs="仿宋_GB2312" w:hint="eastAsia"/>
          <w:sz w:val="32"/>
          <w:szCs w:val="32"/>
        </w:rPr>
        <w:t>个项目开展绩效监控。</w:t>
      </w:r>
      <w:r w:rsidR="00616345" w:rsidRPr="00616345">
        <w:rPr>
          <w:rFonts w:eastAsia="仿宋_GB2312" w:cs="仿宋_GB2312" w:hint="eastAsia"/>
          <w:sz w:val="32"/>
          <w:szCs w:val="32"/>
        </w:rPr>
        <w:t>绩效自评表详见第四部分附件。</w:t>
      </w:r>
    </w:p>
    <w:p w14:paraId="66069B8F" w14:textId="77777777" w:rsidR="007B54F6" w:rsidRPr="00AD2840" w:rsidRDefault="007B54F6">
      <w:pPr>
        <w:spacing w:line="600" w:lineRule="exact"/>
        <w:ind w:firstLine="640"/>
        <w:rPr>
          <w:rFonts w:eastAsia="仿宋_GB2312" w:cs="仿宋_GB2312"/>
          <w:sz w:val="32"/>
          <w:szCs w:val="32"/>
        </w:rPr>
      </w:pPr>
    </w:p>
    <w:p w14:paraId="268AA82C" w14:textId="77777777" w:rsidR="007B54F6" w:rsidRDefault="007B54F6">
      <w:pPr>
        <w:spacing w:line="600" w:lineRule="exact"/>
        <w:ind w:firstLine="640"/>
        <w:rPr>
          <w:rFonts w:eastAsia="仿宋_GB2312" w:cs="仿宋_GB2312"/>
          <w:sz w:val="32"/>
          <w:szCs w:val="32"/>
        </w:rPr>
      </w:pPr>
    </w:p>
    <w:p w14:paraId="4FA8E87C" w14:textId="77777777" w:rsidR="00616345" w:rsidRDefault="00616345" w:rsidP="00616345">
      <w:pPr>
        <w:pStyle w:val="a0"/>
      </w:pPr>
    </w:p>
    <w:p w14:paraId="76C594C8" w14:textId="77777777" w:rsidR="00616345" w:rsidRDefault="00616345" w:rsidP="00616345">
      <w:pPr>
        <w:pStyle w:val="20"/>
        <w:ind w:left="420"/>
      </w:pPr>
    </w:p>
    <w:p w14:paraId="63449505" w14:textId="77777777" w:rsidR="00616345" w:rsidRDefault="00616345" w:rsidP="00616345">
      <w:pPr>
        <w:pStyle w:val="20"/>
        <w:ind w:left="420"/>
      </w:pPr>
    </w:p>
    <w:p w14:paraId="61331492" w14:textId="77777777" w:rsidR="00616345" w:rsidRDefault="00616345" w:rsidP="00616345">
      <w:pPr>
        <w:pStyle w:val="20"/>
        <w:ind w:left="420"/>
      </w:pPr>
    </w:p>
    <w:p w14:paraId="60D173B0" w14:textId="77777777" w:rsidR="00616345" w:rsidRDefault="00616345" w:rsidP="00616345">
      <w:pPr>
        <w:pStyle w:val="20"/>
        <w:ind w:left="420"/>
      </w:pPr>
    </w:p>
    <w:p w14:paraId="34B5C3A7" w14:textId="77777777" w:rsidR="00616345" w:rsidRDefault="00616345" w:rsidP="00616345">
      <w:pPr>
        <w:pStyle w:val="20"/>
        <w:ind w:left="420"/>
      </w:pPr>
    </w:p>
    <w:p w14:paraId="0B167AEC" w14:textId="77777777" w:rsidR="00616345" w:rsidRDefault="00616345" w:rsidP="00616345">
      <w:pPr>
        <w:pStyle w:val="20"/>
        <w:ind w:left="420"/>
      </w:pPr>
    </w:p>
    <w:p w14:paraId="78723F65" w14:textId="77777777" w:rsidR="00616345" w:rsidRDefault="00616345" w:rsidP="00616345">
      <w:pPr>
        <w:pStyle w:val="20"/>
        <w:ind w:left="420"/>
      </w:pPr>
    </w:p>
    <w:p w14:paraId="179F3F21" w14:textId="77777777" w:rsidR="00616345" w:rsidRDefault="00616345" w:rsidP="00616345">
      <w:pPr>
        <w:pStyle w:val="20"/>
        <w:ind w:left="420"/>
      </w:pPr>
    </w:p>
    <w:p w14:paraId="3C6B202C" w14:textId="77777777" w:rsidR="00616345" w:rsidRDefault="00616345" w:rsidP="00616345">
      <w:pPr>
        <w:pStyle w:val="20"/>
        <w:ind w:left="420"/>
      </w:pPr>
    </w:p>
    <w:p w14:paraId="46F2E928" w14:textId="77777777" w:rsidR="00616345" w:rsidRDefault="00616345" w:rsidP="00616345">
      <w:pPr>
        <w:pStyle w:val="20"/>
        <w:ind w:left="420"/>
      </w:pPr>
    </w:p>
    <w:p w14:paraId="5E3259BB" w14:textId="77777777" w:rsidR="00616345" w:rsidRDefault="00616345" w:rsidP="00616345">
      <w:pPr>
        <w:pStyle w:val="20"/>
        <w:ind w:left="420"/>
      </w:pPr>
    </w:p>
    <w:p w14:paraId="1934DD80" w14:textId="77777777" w:rsidR="00616345" w:rsidRDefault="00616345" w:rsidP="00616345">
      <w:pPr>
        <w:pStyle w:val="20"/>
        <w:ind w:left="420"/>
      </w:pPr>
    </w:p>
    <w:p w14:paraId="6F447E4F" w14:textId="77777777" w:rsidR="00616345" w:rsidRDefault="00616345" w:rsidP="00616345">
      <w:pPr>
        <w:pStyle w:val="20"/>
        <w:ind w:left="420"/>
      </w:pPr>
    </w:p>
    <w:p w14:paraId="2B74699A" w14:textId="77777777" w:rsidR="00616345" w:rsidRDefault="00616345" w:rsidP="00616345">
      <w:pPr>
        <w:pStyle w:val="20"/>
        <w:ind w:left="420"/>
      </w:pPr>
    </w:p>
    <w:p w14:paraId="0BDEF57E" w14:textId="77777777" w:rsidR="009F3185" w:rsidRDefault="009F3185" w:rsidP="00616345">
      <w:pPr>
        <w:pStyle w:val="20"/>
        <w:ind w:left="420"/>
      </w:pPr>
    </w:p>
    <w:p w14:paraId="5C74D43E" w14:textId="77777777" w:rsidR="009F3185" w:rsidRPr="00616345" w:rsidRDefault="009F3185" w:rsidP="00616345">
      <w:pPr>
        <w:pStyle w:val="20"/>
        <w:ind w:left="420"/>
      </w:pPr>
    </w:p>
    <w:p w14:paraId="3062770D" w14:textId="77777777" w:rsidR="007B54F6" w:rsidRPr="00AD2840" w:rsidRDefault="00A54E0E">
      <w:pPr>
        <w:spacing w:line="600" w:lineRule="exact"/>
        <w:jc w:val="center"/>
        <w:outlineLvl w:val="0"/>
        <w:rPr>
          <w:rFonts w:eastAsia="黑体"/>
          <w:sz w:val="44"/>
          <w:szCs w:val="44"/>
        </w:rPr>
      </w:pPr>
      <w:bookmarkStart w:id="60" w:name="_Toc15377225"/>
      <w:bookmarkStart w:id="61" w:name="_Toc15396613"/>
      <w:bookmarkStart w:id="62" w:name="_Toc208157486"/>
      <w:r w:rsidRPr="00AD2840">
        <w:rPr>
          <w:rFonts w:eastAsia="黑体" w:hint="eastAsia"/>
          <w:sz w:val="44"/>
          <w:szCs w:val="44"/>
        </w:rPr>
        <w:lastRenderedPageBreak/>
        <w:t>第三部分</w:t>
      </w:r>
      <w:r w:rsidRPr="00AD2840">
        <w:rPr>
          <w:rFonts w:eastAsia="黑体" w:hint="eastAsia"/>
          <w:sz w:val="44"/>
          <w:szCs w:val="44"/>
        </w:rPr>
        <w:t xml:space="preserve">  </w:t>
      </w:r>
      <w:r w:rsidRPr="00AD2840">
        <w:rPr>
          <w:rFonts w:eastAsia="黑体" w:hint="eastAsia"/>
          <w:sz w:val="44"/>
          <w:szCs w:val="44"/>
        </w:rPr>
        <w:t>名词解释</w:t>
      </w:r>
      <w:bookmarkEnd w:id="60"/>
      <w:bookmarkEnd w:id="61"/>
      <w:bookmarkEnd w:id="62"/>
    </w:p>
    <w:p w14:paraId="4C7E0A1C" w14:textId="77777777" w:rsidR="007B54F6" w:rsidRPr="00AD2840" w:rsidRDefault="007B54F6">
      <w:pPr>
        <w:spacing w:line="600" w:lineRule="exact"/>
        <w:jc w:val="left"/>
        <w:rPr>
          <w:b/>
          <w:sz w:val="44"/>
          <w:szCs w:val="44"/>
        </w:rPr>
      </w:pPr>
    </w:p>
    <w:p w14:paraId="11B5ADCD" w14:textId="74BBE268" w:rsidR="00782F82" w:rsidRPr="00AD2840" w:rsidRDefault="00782F82" w:rsidP="00782F82">
      <w:pPr>
        <w:pStyle w:val="Default"/>
        <w:spacing w:line="560" w:lineRule="exact"/>
        <w:ind w:firstLineChars="200" w:firstLine="640"/>
        <w:rPr>
          <w:rFonts w:ascii="Times New Roman" w:eastAsia="仿宋_GB2312" w:hAnsi="Times New Roman"/>
          <w:color w:val="auto"/>
          <w:sz w:val="32"/>
          <w:szCs w:val="32"/>
        </w:rPr>
      </w:pPr>
      <w:r w:rsidRPr="00AD2840">
        <w:rPr>
          <w:rFonts w:ascii="Times New Roman" w:eastAsia="仿宋_GB2312" w:hAnsi="Times New Roman" w:hint="eastAsia"/>
          <w:color w:val="auto"/>
          <w:sz w:val="32"/>
          <w:szCs w:val="32"/>
        </w:rPr>
        <w:t>1.</w:t>
      </w:r>
      <w:r w:rsidRPr="00AD2840">
        <w:rPr>
          <w:rFonts w:ascii="Times New Roman" w:eastAsia="仿宋_GB2312" w:hAnsi="Times New Roman" w:hint="eastAsia"/>
          <w:color w:val="auto"/>
          <w:sz w:val="32"/>
          <w:szCs w:val="32"/>
        </w:rPr>
        <w:t>财政拨款收入：指单位从同级财政部门取得的财政预算资金。</w:t>
      </w:r>
    </w:p>
    <w:p w14:paraId="01D95955" w14:textId="1666DD55" w:rsidR="00782F82" w:rsidRPr="00AD2840" w:rsidRDefault="00782F82" w:rsidP="00782F82">
      <w:pPr>
        <w:ind w:firstLineChars="200" w:firstLine="640"/>
        <w:rPr>
          <w:rFonts w:eastAsia="仿宋_GB2312" w:cs="仿宋"/>
          <w:kern w:val="0"/>
          <w:sz w:val="32"/>
          <w:szCs w:val="32"/>
        </w:rPr>
      </w:pPr>
      <w:r w:rsidRPr="00AD2840">
        <w:rPr>
          <w:rFonts w:eastAsia="仿宋_GB2312" w:cs="仿宋" w:hint="eastAsia"/>
          <w:kern w:val="0"/>
          <w:sz w:val="32"/>
          <w:szCs w:val="32"/>
        </w:rPr>
        <w:t>2.</w:t>
      </w:r>
      <w:r w:rsidRPr="00AD2840">
        <w:rPr>
          <w:rFonts w:eastAsia="仿宋_GB2312" w:cs="仿宋" w:hint="eastAsia"/>
          <w:kern w:val="0"/>
          <w:sz w:val="32"/>
          <w:szCs w:val="32"/>
        </w:rPr>
        <w:t>一般公共服务（类）组织事务（款）其他组织事务支出（项）：指其他用于中国共产党组织部门的事务支出。</w:t>
      </w:r>
    </w:p>
    <w:p w14:paraId="2B4B282A" w14:textId="7D509ABC" w:rsidR="00782F82" w:rsidRPr="00AD2840" w:rsidRDefault="00782F82" w:rsidP="00782F82">
      <w:pPr>
        <w:ind w:firstLineChars="200" w:firstLine="640"/>
        <w:rPr>
          <w:rFonts w:eastAsia="仿宋_GB2312" w:cs="仿宋"/>
          <w:kern w:val="0"/>
          <w:sz w:val="32"/>
          <w:szCs w:val="32"/>
        </w:rPr>
      </w:pPr>
      <w:r w:rsidRPr="00AD2840">
        <w:rPr>
          <w:rFonts w:eastAsia="仿宋_GB2312" w:cs="仿宋" w:hint="eastAsia"/>
          <w:kern w:val="0"/>
          <w:sz w:val="32"/>
          <w:szCs w:val="32"/>
        </w:rPr>
        <w:t>3.</w:t>
      </w:r>
      <w:r w:rsidRPr="00AD2840">
        <w:rPr>
          <w:rFonts w:eastAsia="仿宋_GB2312" w:cs="仿宋" w:hint="eastAsia"/>
          <w:kern w:val="0"/>
          <w:sz w:val="32"/>
          <w:szCs w:val="32"/>
        </w:rPr>
        <w:t>教育支出（类）进行及培训（款）干部教育（项）：指反映各级党校、行政学院、社会主义学院、国家会计学院的支出。包括机构运转、招聘师资、举办各类培训班的支出等。</w:t>
      </w:r>
    </w:p>
    <w:p w14:paraId="5AE4DAB5" w14:textId="61F8872E" w:rsidR="00782F82" w:rsidRPr="00AD2840" w:rsidRDefault="00782F82" w:rsidP="00782F82">
      <w:pPr>
        <w:pStyle w:val="a5"/>
        <w:spacing w:before="93"/>
        <w:ind w:firstLineChars="200" w:firstLine="640"/>
        <w:rPr>
          <w:rFonts w:ascii="Times New Roman" w:cs="仿宋"/>
          <w:sz w:val="32"/>
          <w:szCs w:val="32"/>
        </w:rPr>
      </w:pPr>
      <w:r w:rsidRPr="00AD2840">
        <w:rPr>
          <w:rFonts w:ascii="Times New Roman" w:cs="仿宋" w:hint="eastAsia"/>
          <w:sz w:val="32"/>
          <w:szCs w:val="32"/>
        </w:rPr>
        <w:t>4.</w:t>
      </w:r>
      <w:r w:rsidRPr="00AD2840">
        <w:rPr>
          <w:rFonts w:ascii="Times New Roman" w:cs="仿宋" w:hint="eastAsia"/>
          <w:sz w:val="32"/>
          <w:szCs w:val="32"/>
        </w:rPr>
        <w:t>社会保障和就业支出（类）人力资源和社会保障管理事务（款）其他人力资源和社会保障管理事务支出（项）：指</w:t>
      </w:r>
      <w:r w:rsidR="00345422" w:rsidRPr="00AD2840">
        <w:rPr>
          <w:rFonts w:ascii="Times New Roman" w:cs="仿宋" w:hint="eastAsia"/>
          <w:sz w:val="32"/>
          <w:szCs w:val="32"/>
        </w:rPr>
        <w:t>其他</w:t>
      </w:r>
      <w:r w:rsidRPr="00AD2840">
        <w:rPr>
          <w:rFonts w:ascii="Times New Roman" w:cs="仿宋" w:hint="eastAsia"/>
          <w:sz w:val="32"/>
          <w:szCs w:val="32"/>
        </w:rPr>
        <w:t>用于人力资源和社会保障管理事务方面的支出。</w:t>
      </w:r>
    </w:p>
    <w:p w14:paraId="0C7098EF" w14:textId="0E1759DE" w:rsidR="00782F82" w:rsidRPr="00AD2840" w:rsidRDefault="00782F82" w:rsidP="00782F82">
      <w:pPr>
        <w:pStyle w:val="a5"/>
        <w:spacing w:before="93"/>
        <w:ind w:firstLineChars="200" w:firstLine="640"/>
        <w:rPr>
          <w:rFonts w:ascii="Times New Roman" w:cs="仿宋"/>
          <w:sz w:val="32"/>
          <w:szCs w:val="32"/>
        </w:rPr>
      </w:pPr>
      <w:r w:rsidRPr="00AD2840">
        <w:rPr>
          <w:rFonts w:ascii="Times New Roman" w:cs="仿宋" w:hint="eastAsia"/>
          <w:sz w:val="32"/>
          <w:szCs w:val="32"/>
        </w:rPr>
        <w:t>5.</w:t>
      </w:r>
      <w:r w:rsidRPr="00AD2840">
        <w:rPr>
          <w:rFonts w:ascii="Times New Roman" w:cs="仿宋" w:hint="eastAsia"/>
          <w:sz w:val="32"/>
          <w:szCs w:val="32"/>
        </w:rPr>
        <w:t>社会保障和就业支出（类）行政事业单位养老支出（款）行政单位离退休（项）：指行政单位（包括实行公务员管理的事业单位）开支的离退休经费。</w:t>
      </w:r>
    </w:p>
    <w:p w14:paraId="56A7BA7E" w14:textId="30DF53CB" w:rsidR="00782F82" w:rsidRPr="00AD2840" w:rsidRDefault="00782F82" w:rsidP="00782F82">
      <w:pPr>
        <w:pStyle w:val="a5"/>
        <w:spacing w:before="93"/>
        <w:ind w:firstLineChars="200" w:firstLine="640"/>
        <w:rPr>
          <w:rFonts w:ascii="Times New Roman" w:cs="仿宋"/>
          <w:sz w:val="32"/>
          <w:szCs w:val="32"/>
        </w:rPr>
      </w:pPr>
      <w:r w:rsidRPr="00AD2840">
        <w:rPr>
          <w:rFonts w:ascii="Times New Roman" w:cs="仿宋" w:hint="eastAsia"/>
          <w:sz w:val="32"/>
          <w:szCs w:val="32"/>
        </w:rPr>
        <w:t>6.</w:t>
      </w:r>
      <w:bookmarkStart w:id="63" w:name="_Hlk144138380"/>
      <w:r w:rsidRPr="00AD2840">
        <w:rPr>
          <w:rFonts w:ascii="Times New Roman" w:cs="仿宋" w:hint="eastAsia"/>
          <w:sz w:val="32"/>
          <w:szCs w:val="32"/>
        </w:rPr>
        <w:t>社会保障和就业支出（类）行政事业单位养老支出（款）事业单位离退休（项）</w:t>
      </w:r>
      <w:bookmarkEnd w:id="63"/>
      <w:r w:rsidRPr="00AD2840">
        <w:rPr>
          <w:rFonts w:ascii="Times New Roman" w:cs="仿宋" w:hint="eastAsia"/>
          <w:sz w:val="32"/>
          <w:szCs w:val="32"/>
        </w:rPr>
        <w:t>：指事业单位开支的离退休经费。</w:t>
      </w:r>
    </w:p>
    <w:p w14:paraId="7BAA4EC3" w14:textId="029E6ACA" w:rsidR="00782F82" w:rsidRPr="00AD2840" w:rsidRDefault="00782F82" w:rsidP="00782F82">
      <w:pPr>
        <w:ind w:firstLineChars="200" w:firstLine="640"/>
        <w:rPr>
          <w:rFonts w:eastAsia="仿宋_GB2312" w:cs="仿宋"/>
          <w:kern w:val="0"/>
          <w:sz w:val="32"/>
          <w:szCs w:val="32"/>
        </w:rPr>
      </w:pPr>
      <w:r w:rsidRPr="00AD2840">
        <w:rPr>
          <w:rFonts w:eastAsia="仿宋_GB2312" w:cs="仿宋" w:hint="eastAsia"/>
          <w:kern w:val="0"/>
          <w:sz w:val="32"/>
          <w:szCs w:val="32"/>
        </w:rPr>
        <w:t>7.</w:t>
      </w:r>
      <w:r w:rsidRPr="00AD2840">
        <w:rPr>
          <w:rFonts w:eastAsia="仿宋_GB2312" w:cs="仿宋" w:hint="eastAsia"/>
          <w:kern w:val="0"/>
          <w:sz w:val="32"/>
          <w:szCs w:val="32"/>
        </w:rPr>
        <w:t>社会保障和就业支出（类）行政事业单位养老支出（款）机关事业单位基本养老保险缴费支出（项）：指机关事业单位实施养老保险制度由单位缴纳的基本养老保险支出。</w:t>
      </w:r>
    </w:p>
    <w:p w14:paraId="4F9C83BA" w14:textId="75B29F45" w:rsidR="00782F82" w:rsidRPr="00AD2840" w:rsidRDefault="00782F82" w:rsidP="00782F82">
      <w:pPr>
        <w:pStyle w:val="a5"/>
        <w:spacing w:before="93"/>
        <w:ind w:firstLineChars="200" w:firstLine="640"/>
        <w:rPr>
          <w:rFonts w:ascii="Times New Roman"/>
          <w:sz w:val="32"/>
          <w:szCs w:val="32"/>
        </w:rPr>
      </w:pPr>
      <w:r w:rsidRPr="00AD2840">
        <w:rPr>
          <w:rFonts w:ascii="Times New Roman" w:hint="eastAsia"/>
          <w:sz w:val="32"/>
          <w:szCs w:val="32"/>
        </w:rPr>
        <w:t>8.</w:t>
      </w:r>
      <w:r w:rsidRPr="00AD2840">
        <w:rPr>
          <w:rFonts w:ascii="Times New Roman" w:hint="eastAsia"/>
          <w:sz w:val="32"/>
          <w:szCs w:val="32"/>
        </w:rPr>
        <w:t>社会保障和就业支出（类）行政事业单位养老支出（款）</w:t>
      </w:r>
      <w:r w:rsidRPr="00AD2840">
        <w:rPr>
          <w:rFonts w:ascii="Times New Roman" w:hint="eastAsia"/>
          <w:sz w:val="32"/>
          <w:szCs w:val="32"/>
        </w:rPr>
        <w:lastRenderedPageBreak/>
        <w:t>机关事业单位职业年金缴费支出（项）：指机关事业单位实施养老保险制度由单位实际缴纳的职业年金支出。</w:t>
      </w:r>
    </w:p>
    <w:p w14:paraId="716DD428" w14:textId="37AF129C" w:rsidR="00782F82" w:rsidRPr="00AD2840" w:rsidRDefault="00782F82" w:rsidP="00782F82">
      <w:pPr>
        <w:pStyle w:val="a5"/>
        <w:spacing w:before="93"/>
        <w:ind w:firstLineChars="200" w:firstLine="640"/>
        <w:rPr>
          <w:rFonts w:ascii="Times New Roman"/>
          <w:sz w:val="32"/>
          <w:szCs w:val="32"/>
        </w:rPr>
      </w:pPr>
      <w:r w:rsidRPr="00AD2840">
        <w:rPr>
          <w:rFonts w:ascii="Times New Roman" w:hint="eastAsia"/>
          <w:sz w:val="32"/>
          <w:szCs w:val="32"/>
        </w:rPr>
        <w:t>9.</w:t>
      </w:r>
      <w:r w:rsidRPr="00AD2840">
        <w:rPr>
          <w:rFonts w:ascii="Times New Roman" w:hint="eastAsia"/>
          <w:sz w:val="32"/>
          <w:szCs w:val="32"/>
        </w:rPr>
        <w:t>社会保障和就业支出（类）</w:t>
      </w:r>
      <w:r w:rsidR="00345422" w:rsidRPr="00AD2840">
        <w:rPr>
          <w:rFonts w:ascii="Times New Roman" w:hint="eastAsia"/>
          <w:sz w:val="32"/>
          <w:szCs w:val="32"/>
        </w:rPr>
        <w:t>抚恤</w:t>
      </w:r>
      <w:r w:rsidRPr="00AD2840">
        <w:rPr>
          <w:rFonts w:ascii="Times New Roman" w:hint="eastAsia"/>
          <w:sz w:val="32"/>
          <w:szCs w:val="32"/>
        </w:rPr>
        <w:t>（款）</w:t>
      </w:r>
      <w:r w:rsidR="00345422" w:rsidRPr="00AD2840">
        <w:rPr>
          <w:rFonts w:ascii="Times New Roman" w:hint="eastAsia"/>
          <w:sz w:val="32"/>
          <w:szCs w:val="32"/>
        </w:rPr>
        <w:t>死亡抚恤</w:t>
      </w:r>
      <w:r w:rsidRPr="00AD2840">
        <w:rPr>
          <w:rFonts w:ascii="Times New Roman" w:hint="eastAsia"/>
          <w:sz w:val="32"/>
          <w:szCs w:val="32"/>
        </w:rPr>
        <w:t>（项）：</w:t>
      </w:r>
      <w:r w:rsidR="00345422" w:rsidRPr="00AD2840">
        <w:rPr>
          <w:rFonts w:ascii="Times New Roman" w:hint="eastAsia"/>
          <w:sz w:val="32"/>
          <w:szCs w:val="32"/>
        </w:rPr>
        <w:t>指用于烈士和牺牲、病故人员家属的一次性和定期抚恤金、丧葬补助费以及烈士褒扬金</w:t>
      </w:r>
      <w:r w:rsidRPr="00AD2840">
        <w:rPr>
          <w:rFonts w:ascii="Times New Roman" w:hint="eastAsia"/>
          <w:sz w:val="32"/>
          <w:szCs w:val="32"/>
        </w:rPr>
        <w:t>。</w:t>
      </w:r>
    </w:p>
    <w:p w14:paraId="42765E32" w14:textId="3F0382FF" w:rsidR="00782F82" w:rsidRPr="00AD2840" w:rsidRDefault="00345422" w:rsidP="00782F82">
      <w:pPr>
        <w:ind w:firstLineChars="200" w:firstLine="640"/>
        <w:rPr>
          <w:rFonts w:eastAsia="仿宋_GB2312" w:cs="仿宋"/>
          <w:kern w:val="0"/>
          <w:sz w:val="32"/>
          <w:szCs w:val="32"/>
        </w:rPr>
      </w:pPr>
      <w:r w:rsidRPr="00AD2840">
        <w:rPr>
          <w:rFonts w:eastAsia="仿宋_GB2312" w:cs="仿宋" w:hint="eastAsia"/>
          <w:kern w:val="0"/>
          <w:sz w:val="32"/>
          <w:szCs w:val="32"/>
        </w:rPr>
        <w:t>10</w:t>
      </w:r>
      <w:r w:rsidR="00782F82" w:rsidRPr="00AD2840">
        <w:rPr>
          <w:rFonts w:eastAsia="仿宋_GB2312" w:cs="仿宋" w:hint="eastAsia"/>
          <w:kern w:val="0"/>
          <w:sz w:val="32"/>
          <w:szCs w:val="32"/>
        </w:rPr>
        <w:t>.</w:t>
      </w:r>
      <w:r w:rsidR="00782F82" w:rsidRPr="00AD2840">
        <w:rPr>
          <w:rFonts w:eastAsia="仿宋_GB2312" w:cs="仿宋" w:hint="eastAsia"/>
          <w:kern w:val="0"/>
          <w:sz w:val="32"/>
          <w:szCs w:val="32"/>
        </w:rPr>
        <w:t>社会保障和就业支出（类）社会福利（款）儿童福利（项）：</w:t>
      </w:r>
      <w:r w:rsidRPr="00AD2840">
        <w:rPr>
          <w:rFonts w:eastAsia="仿宋_GB2312" w:cs="仿宋" w:hint="eastAsia"/>
          <w:kern w:val="0"/>
          <w:sz w:val="32"/>
          <w:szCs w:val="32"/>
        </w:rPr>
        <w:t>指</w:t>
      </w:r>
      <w:r w:rsidR="00782F82" w:rsidRPr="00AD2840">
        <w:rPr>
          <w:rFonts w:eastAsia="仿宋_GB2312" w:cs="仿宋" w:hint="eastAsia"/>
          <w:kern w:val="0"/>
          <w:sz w:val="32"/>
          <w:szCs w:val="32"/>
        </w:rPr>
        <w:t>对儿童提供福利服务方面的支出。</w:t>
      </w:r>
    </w:p>
    <w:p w14:paraId="52088605" w14:textId="1C93C0DA" w:rsidR="00782F82" w:rsidRPr="00AD2840" w:rsidRDefault="00345422" w:rsidP="00782F82">
      <w:pPr>
        <w:ind w:firstLineChars="200" w:firstLine="640"/>
        <w:rPr>
          <w:rFonts w:eastAsia="仿宋_GB2312" w:cs="仿宋"/>
          <w:kern w:val="0"/>
          <w:sz w:val="32"/>
          <w:szCs w:val="32"/>
        </w:rPr>
      </w:pPr>
      <w:r w:rsidRPr="00AD2840">
        <w:rPr>
          <w:rFonts w:eastAsia="仿宋_GB2312" w:cs="仿宋" w:hint="eastAsia"/>
          <w:kern w:val="0"/>
          <w:sz w:val="32"/>
          <w:szCs w:val="32"/>
        </w:rPr>
        <w:t>11</w:t>
      </w:r>
      <w:r w:rsidR="00782F82" w:rsidRPr="00AD2840">
        <w:rPr>
          <w:rFonts w:eastAsia="仿宋_GB2312" w:cs="仿宋" w:hint="eastAsia"/>
          <w:kern w:val="0"/>
          <w:sz w:val="32"/>
          <w:szCs w:val="32"/>
        </w:rPr>
        <w:t>.</w:t>
      </w:r>
      <w:r w:rsidR="00782F82" w:rsidRPr="00AD2840">
        <w:rPr>
          <w:rFonts w:eastAsia="仿宋_GB2312" w:cs="仿宋" w:hint="eastAsia"/>
          <w:kern w:val="0"/>
          <w:sz w:val="32"/>
          <w:szCs w:val="32"/>
        </w:rPr>
        <w:t>住房保障支出（类）住房改革支出（款）住房公积金（项）：指行政事业单位按人力资源和社会保障部、财政部规定的基本工资和津贴补贴以及规定比例为职工缴纳的住房公积金。</w:t>
      </w:r>
    </w:p>
    <w:p w14:paraId="2C0A5033" w14:textId="0345D5C2" w:rsidR="00782F82" w:rsidRPr="00AD2840" w:rsidRDefault="00345422" w:rsidP="00782F82">
      <w:pPr>
        <w:ind w:firstLineChars="200" w:firstLine="640"/>
        <w:rPr>
          <w:rFonts w:eastAsia="仿宋_GB2312" w:cs="仿宋"/>
          <w:kern w:val="0"/>
          <w:sz w:val="32"/>
          <w:szCs w:val="32"/>
        </w:rPr>
      </w:pPr>
      <w:r w:rsidRPr="00AD2840">
        <w:rPr>
          <w:rFonts w:eastAsia="仿宋_GB2312" w:cs="仿宋" w:hint="eastAsia"/>
          <w:kern w:val="0"/>
          <w:sz w:val="32"/>
          <w:szCs w:val="32"/>
        </w:rPr>
        <w:t>12</w:t>
      </w:r>
      <w:r w:rsidR="00782F82" w:rsidRPr="00AD2840">
        <w:rPr>
          <w:rFonts w:eastAsia="仿宋_GB2312" w:cs="仿宋" w:hint="eastAsia"/>
          <w:kern w:val="0"/>
          <w:sz w:val="32"/>
          <w:szCs w:val="32"/>
        </w:rPr>
        <w:t>.</w:t>
      </w:r>
      <w:r w:rsidR="00782F82" w:rsidRPr="00AD2840">
        <w:rPr>
          <w:rFonts w:eastAsia="仿宋_GB2312" w:cs="仿宋" w:hint="eastAsia"/>
          <w:kern w:val="0"/>
          <w:sz w:val="32"/>
          <w:szCs w:val="32"/>
        </w:rPr>
        <w:t>卫生健康支出（类）其他卫生健康支出（款）其他卫生健康支出（项）：指其他用于卫生健康方面的支出。</w:t>
      </w:r>
    </w:p>
    <w:p w14:paraId="401DED7F" w14:textId="4B54C63B" w:rsidR="007B54F6" w:rsidRPr="00AD2840" w:rsidRDefault="00345422" w:rsidP="00782F82">
      <w:pPr>
        <w:spacing w:line="600" w:lineRule="exact"/>
        <w:ind w:firstLine="640"/>
        <w:rPr>
          <w:rFonts w:eastAsia="仿宋_GB2312" w:cs="仿宋_GB2312"/>
          <w:sz w:val="32"/>
          <w:szCs w:val="32"/>
        </w:rPr>
      </w:pPr>
      <w:r w:rsidRPr="00AD2840">
        <w:rPr>
          <w:rFonts w:eastAsia="仿宋_GB2312" w:cs="仿宋_GB2312" w:hint="eastAsia"/>
          <w:sz w:val="32"/>
          <w:szCs w:val="32"/>
        </w:rPr>
        <w:t>13.</w:t>
      </w:r>
      <w:r w:rsidRPr="00AD2840">
        <w:rPr>
          <w:rFonts w:eastAsia="仿宋_GB2312" w:cs="仿宋_GB2312" w:hint="eastAsia"/>
          <w:sz w:val="32"/>
          <w:szCs w:val="32"/>
        </w:rPr>
        <w:t>基本支出：指为保障机构正常运转、完成日常工作任务而发生的人员支出和公用支出。</w:t>
      </w:r>
    </w:p>
    <w:p w14:paraId="572D0A56" w14:textId="2B169050" w:rsidR="007B54F6" w:rsidRPr="00AD2840" w:rsidRDefault="00345422">
      <w:pPr>
        <w:spacing w:line="600" w:lineRule="exact"/>
        <w:ind w:firstLine="640"/>
        <w:rPr>
          <w:rFonts w:eastAsia="仿宋_GB2312" w:cs="仿宋_GB2312"/>
          <w:sz w:val="32"/>
          <w:szCs w:val="32"/>
        </w:rPr>
      </w:pPr>
      <w:r w:rsidRPr="00AD2840">
        <w:rPr>
          <w:rFonts w:eastAsia="仿宋_GB2312" w:cs="仿宋_GB2312" w:hint="eastAsia"/>
          <w:sz w:val="32"/>
          <w:szCs w:val="32"/>
        </w:rPr>
        <w:t>14.</w:t>
      </w:r>
      <w:r w:rsidRPr="00AD2840">
        <w:rPr>
          <w:rFonts w:eastAsia="仿宋_GB2312" w:cs="仿宋_GB2312" w:hint="eastAsia"/>
          <w:sz w:val="32"/>
          <w:szCs w:val="32"/>
        </w:rPr>
        <w:t>项目支出：指在基本支出之外为完成特定行政任务和事业发展目标所发生的支出。</w:t>
      </w:r>
      <w:r w:rsidRPr="00AD2840">
        <w:rPr>
          <w:rFonts w:eastAsia="仿宋_GB2312" w:cs="仿宋_GB2312" w:hint="eastAsia"/>
          <w:sz w:val="32"/>
          <w:szCs w:val="32"/>
        </w:rPr>
        <w:t xml:space="preserve"> </w:t>
      </w:r>
    </w:p>
    <w:p w14:paraId="6E58F8BF" w14:textId="42D31837" w:rsidR="007B54F6" w:rsidRPr="00AD2840" w:rsidRDefault="00345422">
      <w:pPr>
        <w:spacing w:line="600" w:lineRule="exact"/>
        <w:ind w:firstLine="640"/>
        <w:rPr>
          <w:rFonts w:eastAsia="仿宋_GB2312" w:cs="仿宋_GB2312"/>
          <w:sz w:val="32"/>
          <w:szCs w:val="32"/>
        </w:rPr>
      </w:pPr>
      <w:r w:rsidRPr="00AD2840">
        <w:rPr>
          <w:rFonts w:eastAsia="仿宋_GB2312" w:cs="仿宋_GB2312" w:hint="eastAsia"/>
          <w:sz w:val="32"/>
          <w:szCs w:val="32"/>
        </w:rPr>
        <w:t>15.</w:t>
      </w:r>
      <w:r w:rsidRPr="00AD2840">
        <w:rPr>
          <w:rFonts w:eastAsia="仿宋_GB2312" w:cs="仿宋_GB2312" w:hint="eastAsia"/>
          <w:sz w:val="32"/>
          <w:szCs w:val="32"/>
        </w:rPr>
        <w:t>“三公”经费：指部门用财政拨款安排的因公出国（境）费、公务用车购置及运行费和公务接待费。其中，因公出国（境）</w:t>
      </w:r>
      <w:proofErr w:type="gramStart"/>
      <w:r w:rsidRPr="00AD2840">
        <w:rPr>
          <w:rFonts w:eastAsia="仿宋_GB2312" w:cs="仿宋_GB2312" w:hint="eastAsia"/>
          <w:sz w:val="32"/>
          <w:szCs w:val="32"/>
        </w:rPr>
        <w:t>费反映</w:t>
      </w:r>
      <w:proofErr w:type="gramEnd"/>
      <w:r w:rsidRPr="00AD2840">
        <w:rPr>
          <w:rFonts w:eastAsia="仿宋_GB2312" w:cs="仿宋_GB2312" w:hint="eastAsia"/>
          <w:sz w:val="32"/>
          <w:szCs w:val="32"/>
        </w:rPr>
        <w:t>单位公务出国（境）的国际旅费、国外城市间交通费、住宿费、伙食费、培训费、公杂费等支出；公务用车购置及运行</w:t>
      </w:r>
      <w:proofErr w:type="gramStart"/>
      <w:r w:rsidRPr="00AD2840">
        <w:rPr>
          <w:rFonts w:eastAsia="仿宋_GB2312" w:cs="仿宋_GB2312" w:hint="eastAsia"/>
          <w:sz w:val="32"/>
          <w:szCs w:val="32"/>
        </w:rPr>
        <w:t>费反映</w:t>
      </w:r>
      <w:proofErr w:type="gramEnd"/>
      <w:r w:rsidRPr="00AD2840">
        <w:rPr>
          <w:rFonts w:eastAsia="仿宋_GB2312" w:cs="仿宋_GB2312" w:hint="eastAsia"/>
          <w:sz w:val="32"/>
          <w:szCs w:val="32"/>
        </w:rPr>
        <w:t>单位公务用车车辆购置支出（</w:t>
      </w:r>
      <w:proofErr w:type="gramStart"/>
      <w:r w:rsidRPr="00AD2840">
        <w:rPr>
          <w:rFonts w:eastAsia="仿宋_GB2312" w:cs="仿宋_GB2312" w:hint="eastAsia"/>
          <w:sz w:val="32"/>
          <w:szCs w:val="32"/>
        </w:rPr>
        <w:t>含车辆</w:t>
      </w:r>
      <w:proofErr w:type="gramEnd"/>
      <w:r w:rsidRPr="00AD2840">
        <w:rPr>
          <w:rFonts w:eastAsia="仿宋_GB2312" w:cs="仿宋_GB2312" w:hint="eastAsia"/>
          <w:sz w:val="32"/>
          <w:szCs w:val="32"/>
        </w:rPr>
        <w:t>购</w:t>
      </w:r>
      <w:r w:rsidRPr="00AD2840">
        <w:rPr>
          <w:rFonts w:eastAsia="仿宋_GB2312" w:cs="仿宋_GB2312" w:hint="eastAsia"/>
          <w:sz w:val="32"/>
          <w:szCs w:val="32"/>
        </w:rPr>
        <w:lastRenderedPageBreak/>
        <w:t>置税）及租用费、燃料费、维修费、过路过桥费、保险费等支出；公务接待</w:t>
      </w:r>
      <w:proofErr w:type="gramStart"/>
      <w:r w:rsidRPr="00AD2840">
        <w:rPr>
          <w:rFonts w:eastAsia="仿宋_GB2312" w:cs="仿宋_GB2312" w:hint="eastAsia"/>
          <w:sz w:val="32"/>
          <w:szCs w:val="32"/>
        </w:rPr>
        <w:t>费反映</w:t>
      </w:r>
      <w:proofErr w:type="gramEnd"/>
      <w:r w:rsidRPr="00AD2840">
        <w:rPr>
          <w:rFonts w:eastAsia="仿宋_GB2312" w:cs="仿宋_GB2312" w:hint="eastAsia"/>
          <w:sz w:val="32"/>
          <w:szCs w:val="32"/>
        </w:rPr>
        <w:t>单位按规定开支的各类公务接待（含外宾接待）支出。</w:t>
      </w:r>
    </w:p>
    <w:p w14:paraId="664BAC33" w14:textId="2C6B6110" w:rsidR="007B54F6" w:rsidRPr="00AD2840" w:rsidRDefault="00345422">
      <w:pPr>
        <w:spacing w:line="600" w:lineRule="exact"/>
        <w:ind w:firstLine="640"/>
        <w:rPr>
          <w:rFonts w:eastAsia="仿宋_GB2312" w:cs="仿宋_GB2312"/>
          <w:sz w:val="32"/>
          <w:szCs w:val="32"/>
        </w:rPr>
      </w:pPr>
      <w:r w:rsidRPr="00AD2840">
        <w:rPr>
          <w:rFonts w:eastAsia="仿宋_GB2312" w:cs="仿宋_GB2312" w:hint="eastAsia"/>
          <w:sz w:val="32"/>
          <w:szCs w:val="32"/>
        </w:rPr>
        <w:t>16.</w:t>
      </w:r>
      <w:r w:rsidRPr="00AD2840">
        <w:rPr>
          <w:rFonts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B4E2BCC" w14:textId="77777777" w:rsidR="00782F82" w:rsidRPr="00AD2840" w:rsidRDefault="00782F82">
      <w:pPr>
        <w:spacing w:line="600" w:lineRule="exact"/>
        <w:jc w:val="center"/>
        <w:rPr>
          <w:rFonts w:eastAsia="仿宋_GB2312" w:cs="仿宋_GB2312"/>
          <w:sz w:val="32"/>
          <w:szCs w:val="32"/>
        </w:rPr>
      </w:pPr>
      <w:bookmarkStart w:id="64" w:name="_Toc15396614"/>
    </w:p>
    <w:p w14:paraId="7B840992" w14:textId="77777777" w:rsidR="00782F82" w:rsidRPr="00AD2840" w:rsidRDefault="00782F82">
      <w:pPr>
        <w:spacing w:line="600" w:lineRule="exact"/>
        <w:jc w:val="center"/>
        <w:rPr>
          <w:rFonts w:eastAsia="仿宋_GB2312" w:cs="仿宋_GB2312"/>
          <w:sz w:val="32"/>
          <w:szCs w:val="32"/>
        </w:rPr>
      </w:pPr>
    </w:p>
    <w:p w14:paraId="4D7E2C9E" w14:textId="77777777" w:rsidR="00782F82" w:rsidRPr="00AD2840" w:rsidRDefault="00782F82">
      <w:pPr>
        <w:spacing w:line="600" w:lineRule="exact"/>
        <w:jc w:val="center"/>
        <w:rPr>
          <w:rFonts w:eastAsia="仿宋_GB2312" w:cs="仿宋_GB2312"/>
          <w:sz w:val="32"/>
          <w:szCs w:val="32"/>
        </w:rPr>
      </w:pPr>
    </w:p>
    <w:p w14:paraId="34E638DC" w14:textId="77777777" w:rsidR="00782F82" w:rsidRPr="00AD2840" w:rsidRDefault="00782F82">
      <w:pPr>
        <w:spacing w:line="600" w:lineRule="exact"/>
        <w:jc w:val="center"/>
        <w:rPr>
          <w:rFonts w:eastAsia="仿宋_GB2312" w:cs="仿宋_GB2312"/>
          <w:sz w:val="32"/>
          <w:szCs w:val="32"/>
        </w:rPr>
      </w:pPr>
    </w:p>
    <w:p w14:paraId="0FD230CF" w14:textId="77777777" w:rsidR="00782F82" w:rsidRPr="00AD2840" w:rsidRDefault="00782F82">
      <w:pPr>
        <w:spacing w:line="600" w:lineRule="exact"/>
        <w:jc w:val="center"/>
        <w:rPr>
          <w:rFonts w:eastAsia="仿宋_GB2312" w:cs="仿宋_GB2312"/>
          <w:sz w:val="32"/>
          <w:szCs w:val="32"/>
        </w:rPr>
      </w:pPr>
    </w:p>
    <w:p w14:paraId="1E301CC3" w14:textId="77777777" w:rsidR="00924D15" w:rsidRPr="00AD2840" w:rsidRDefault="00924D15" w:rsidP="00924D15">
      <w:pPr>
        <w:pStyle w:val="a0"/>
      </w:pPr>
    </w:p>
    <w:p w14:paraId="53347A67" w14:textId="77777777" w:rsidR="00924D15" w:rsidRPr="00AD2840" w:rsidRDefault="00924D15" w:rsidP="00924D15">
      <w:pPr>
        <w:pStyle w:val="20"/>
        <w:ind w:left="420"/>
        <w:rPr>
          <w:rFonts w:ascii="Times New Roman"/>
        </w:rPr>
      </w:pPr>
    </w:p>
    <w:p w14:paraId="3EC6CCAB" w14:textId="77777777" w:rsidR="00924D15" w:rsidRPr="00AD2840" w:rsidRDefault="00924D15" w:rsidP="00924D15">
      <w:pPr>
        <w:pStyle w:val="20"/>
        <w:ind w:left="420"/>
        <w:rPr>
          <w:rFonts w:ascii="Times New Roman"/>
        </w:rPr>
      </w:pPr>
    </w:p>
    <w:p w14:paraId="6ECE6751" w14:textId="77777777" w:rsidR="00924D15" w:rsidRPr="00AD2840" w:rsidRDefault="00924D15" w:rsidP="00924D15">
      <w:pPr>
        <w:pStyle w:val="20"/>
        <w:ind w:left="420"/>
        <w:rPr>
          <w:rFonts w:ascii="Times New Roman"/>
        </w:rPr>
      </w:pPr>
    </w:p>
    <w:p w14:paraId="65B5B4B9" w14:textId="77777777" w:rsidR="00924D15" w:rsidRPr="00AD2840" w:rsidRDefault="00924D15" w:rsidP="00924D15">
      <w:pPr>
        <w:pStyle w:val="20"/>
        <w:ind w:left="420"/>
        <w:rPr>
          <w:rFonts w:ascii="Times New Roman"/>
        </w:rPr>
      </w:pPr>
    </w:p>
    <w:p w14:paraId="4CE450C1" w14:textId="77777777" w:rsidR="00924D15" w:rsidRPr="00AD2840" w:rsidRDefault="00924D15" w:rsidP="00924D15">
      <w:pPr>
        <w:pStyle w:val="20"/>
        <w:ind w:left="420"/>
        <w:rPr>
          <w:rFonts w:ascii="Times New Roman"/>
        </w:rPr>
      </w:pPr>
    </w:p>
    <w:p w14:paraId="4B957BD0" w14:textId="77777777" w:rsidR="00924D15" w:rsidRPr="00AD2840" w:rsidRDefault="00924D15" w:rsidP="00924D15">
      <w:pPr>
        <w:pStyle w:val="20"/>
        <w:ind w:left="420"/>
        <w:rPr>
          <w:rFonts w:ascii="Times New Roman"/>
        </w:rPr>
      </w:pPr>
    </w:p>
    <w:p w14:paraId="7AA0351F" w14:textId="77777777" w:rsidR="00924D15" w:rsidRPr="00AD2840" w:rsidRDefault="00924D15" w:rsidP="00924D15">
      <w:pPr>
        <w:pStyle w:val="20"/>
        <w:ind w:left="420"/>
        <w:rPr>
          <w:rFonts w:ascii="Times New Roman"/>
        </w:rPr>
      </w:pPr>
    </w:p>
    <w:p w14:paraId="2AB6608C" w14:textId="77777777" w:rsidR="00924D15" w:rsidRPr="00AD2840" w:rsidRDefault="00924D15" w:rsidP="00924D15">
      <w:pPr>
        <w:pStyle w:val="20"/>
        <w:ind w:left="420"/>
        <w:rPr>
          <w:rFonts w:ascii="Times New Roman"/>
        </w:rPr>
      </w:pPr>
    </w:p>
    <w:p w14:paraId="45607DB9" w14:textId="77777777" w:rsidR="00924D15" w:rsidRPr="00AD2840" w:rsidRDefault="00924D15" w:rsidP="00924D15">
      <w:pPr>
        <w:pStyle w:val="20"/>
        <w:ind w:left="420"/>
        <w:rPr>
          <w:rFonts w:ascii="Times New Roman"/>
        </w:rPr>
      </w:pPr>
    </w:p>
    <w:p w14:paraId="76D727F5" w14:textId="77777777" w:rsidR="00924D15" w:rsidRPr="00AD2840" w:rsidRDefault="00924D15" w:rsidP="00924D15">
      <w:pPr>
        <w:pStyle w:val="20"/>
        <w:ind w:left="420"/>
        <w:rPr>
          <w:rFonts w:ascii="Times New Roman"/>
        </w:rPr>
      </w:pPr>
    </w:p>
    <w:p w14:paraId="1E938B28" w14:textId="77777777" w:rsidR="00924D15" w:rsidRPr="00AD2840" w:rsidRDefault="00924D15" w:rsidP="00924D15">
      <w:pPr>
        <w:pStyle w:val="20"/>
        <w:ind w:left="420"/>
        <w:rPr>
          <w:rFonts w:ascii="Times New Roman"/>
        </w:rPr>
      </w:pPr>
    </w:p>
    <w:p w14:paraId="152F7078" w14:textId="6D2D8354" w:rsidR="007B54F6" w:rsidRPr="00616345" w:rsidRDefault="00A54E0E" w:rsidP="00616345">
      <w:pPr>
        <w:spacing w:line="600" w:lineRule="exact"/>
        <w:jc w:val="center"/>
        <w:outlineLvl w:val="0"/>
        <w:rPr>
          <w:rFonts w:eastAsia="黑体"/>
          <w:bCs/>
          <w:kern w:val="44"/>
          <w:sz w:val="44"/>
          <w:szCs w:val="44"/>
        </w:rPr>
      </w:pPr>
      <w:bookmarkStart w:id="65" w:name="_Toc208157487"/>
      <w:r w:rsidRPr="00AD2840">
        <w:rPr>
          <w:rFonts w:eastAsia="黑体" w:hint="eastAsia"/>
          <w:sz w:val="44"/>
          <w:szCs w:val="44"/>
        </w:rPr>
        <w:lastRenderedPageBreak/>
        <w:t>第四部分</w:t>
      </w:r>
      <w:r w:rsidRPr="00AD2840">
        <w:rPr>
          <w:rFonts w:eastAsia="黑体" w:hint="eastAsia"/>
          <w:sz w:val="44"/>
          <w:szCs w:val="44"/>
        </w:rPr>
        <w:t xml:space="preserve">  </w:t>
      </w:r>
      <w:r w:rsidRPr="00AD2840">
        <w:rPr>
          <w:rFonts w:eastAsia="黑体" w:hint="eastAsia"/>
          <w:sz w:val="44"/>
          <w:szCs w:val="44"/>
        </w:rPr>
        <w:t>附件</w:t>
      </w:r>
      <w:bookmarkEnd w:id="64"/>
      <w:bookmarkEnd w:id="65"/>
    </w:p>
    <w:p w14:paraId="58D409DF" w14:textId="77777777" w:rsidR="007B54F6" w:rsidRPr="00AD2840" w:rsidRDefault="007B54F6">
      <w:pPr>
        <w:pStyle w:val="20"/>
        <w:spacing w:line="560" w:lineRule="exact"/>
        <w:ind w:leftChars="0" w:left="0" w:firstLine="640"/>
        <w:rPr>
          <w:rFonts w:ascii="Times New Roman" w:eastAsia="仿宋_GB2312"/>
          <w:sz w:val="32"/>
          <w:lang w:bidi="ar"/>
        </w:rPr>
      </w:pPr>
      <w:bookmarkStart w:id="66" w:name="_Toc15377226"/>
    </w:p>
    <w:p w14:paraId="598B886D" w14:textId="0290B9CF" w:rsidR="007B54F6" w:rsidRPr="00AD2840" w:rsidRDefault="00A54E0E" w:rsidP="009F3185">
      <w:pPr>
        <w:pStyle w:val="20"/>
        <w:spacing w:line="560" w:lineRule="exact"/>
        <w:ind w:leftChars="0" w:left="0" w:firstLineChars="0" w:firstLine="0"/>
        <w:rPr>
          <w:rFonts w:ascii="Times New Roman" w:eastAsia="仿宋_GB2312"/>
          <w:sz w:val="32"/>
          <w:lang w:val="zh-CN" w:bidi="ar"/>
        </w:rPr>
      </w:pPr>
      <w:r w:rsidRPr="00AD2840">
        <w:rPr>
          <w:rFonts w:ascii="Times New Roman" w:eastAsia="仿宋_GB2312" w:hint="eastAsia"/>
          <w:sz w:val="32"/>
          <w:lang w:val="zh-CN" w:bidi="ar"/>
        </w:rPr>
        <w:t>附表：</w:t>
      </w:r>
      <w:r w:rsidRPr="00AD2840">
        <w:rPr>
          <w:rFonts w:ascii="Times New Roman" w:eastAsia="仿宋_GB2312" w:hint="eastAsia"/>
          <w:sz w:val="32"/>
          <w:lang w:bidi="ar"/>
        </w:rPr>
        <w:t>部门预算项目支出绩效自评表（</w:t>
      </w:r>
      <w:r w:rsidRPr="00AD2840">
        <w:rPr>
          <w:rFonts w:ascii="Times New Roman" w:eastAsia="仿宋_GB2312" w:hint="eastAsia"/>
          <w:sz w:val="32"/>
          <w:lang w:bidi="ar"/>
        </w:rPr>
        <w:t>2024</w:t>
      </w:r>
      <w:r w:rsidRPr="00AD2840">
        <w:rPr>
          <w:rFonts w:ascii="Times New Roman" w:eastAsia="仿宋_GB2312" w:hint="eastAsia"/>
          <w:sz w:val="32"/>
          <w:lang w:bidi="ar"/>
        </w:rPr>
        <w:t>年度）</w:t>
      </w:r>
      <w:r w:rsidR="009F3185">
        <w:rPr>
          <w:rFonts w:ascii="Times New Roman" w:eastAsia="仿宋_GB2312" w:hint="eastAsia"/>
          <w:sz w:val="32"/>
          <w:lang w:bidi="ar"/>
        </w:rPr>
        <w:t>见附件</w:t>
      </w:r>
      <w:r w:rsidR="009F3185">
        <w:rPr>
          <w:rFonts w:ascii="Times New Roman" w:eastAsia="仿宋_GB2312" w:hint="eastAsia"/>
          <w:sz w:val="32"/>
          <w:lang w:bidi="ar"/>
        </w:rPr>
        <w:t>3</w:t>
      </w:r>
    </w:p>
    <w:p w14:paraId="1595DF1E" w14:textId="77777777" w:rsidR="007B54F6" w:rsidRPr="00AD2840" w:rsidRDefault="007B54F6">
      <w:pPr>
        <w:pStyle w:val="20"/>
        <w:spacing w:line="560" w:lineRule="exact"/>
        <w:ind w:leftChars="0" w:left="0" w:firstLineChars="0" w:firstLine="0"/>
        <w:rPr>
          <w:rFonts w:ascii="Times New Roman"/>
          <w:sz w:val="32"/>
          <w:highlight w:val="yellow"/>
          <w:lang w:val="zh-CN"/>
        </w:rPr>
      </w:pPr>
    </w:p>
    <w:p w14:paraId="319D4902" w14:textId="77777777" w:rsidR="007B54F6" w:rsidRPr="00AD2840" w:rsidRDefault="007B54F6">
      <w:pPr>
        <w:pStyle w:val="a5"/>
        <w:spacing w:before="93"/>
        <w:rPr>
          <w:rFonts w:ascii="Times New Roman" w:cs="宋体"/>
          <w:color w:val="FF0000"/>
          <w:sz w:val="32"/>
          <w:szCs w:val="32"/>
          <w:highlight w:val="yellow"/>
          <w:shd w:val="clear" w:color="auto" w:fill="FFFFFF"/>
          <w:lang w:val="zh-CN"/>
        </w:rPr>
      </w:pPr>
    </w:p>
    <w:p w14:paraId="7A0693A9" w14:textId="77777777" w:rsidR="007B54F6" w:rsidRPr="00AD2840" w:rsidRDefault="00A54E0E">
      <w:pPr>
        <w:rPr>
          <w:rFonts w:eastAsia="黑体" w:cs="黑体"/>
          <w:kern w:val="0"/>
          <w:sz w:val="32"/>
          <w:szCs w:val="32"/>
          <w:shd w:val="clear" w:color="auto" w:fill="FFFFFF"/>
          <w:lang w:val="zh-CN"/>
        </w:rPr>
      </w:pPr>
      <w:r w:rsidRPr="00AD2840">
        <w:rPr>
          <w:rFonts w:eastAsia="黑体" w:cs="黑体" w:hint="eastAsia"/>
          <w:kern w:val="0"/>
          <w:sz w:val="32"/>
          <w:szCs w:val="32"/>
          <w:shd w:val="clear" w:color="auto" w:fill="FFFFFF"/>
          <w:lang w:val="zh-CN"/>
        </w:rPr>
        <w:br w:type="page"/>
      </w:r>
    </w:p>
    <w:p w14:paraId="4F616842" w14:textId="77777777" w:rsidR="007B54F6" w:rsidRPr="00AD2840" w:rsidRDefault="00A54E0E" w:rsidP="00CD711E">
      <w:pPr>
        <w:widowControl/>
        <w:jc w:val="center"/>
        <w:outlineLvl w:val="0"/>
        <w:rPr>
          <w:rFonts w:eastAsia="仿宋"/>
        </w:rPr>
      </w:pPr>
      <w:bookmarkStart w:id="67" w:name="_Toc15396618"/>
      <w:bookmarkStart w:id="68" w:name="_Toc208157488"/>
      <w:r w:rsidRPr="00AD2840">
        <w:rPr>
          <w:rFonts w:eastAsia="黑体" w:hint="eastAsia"/>
          <w:sz w:val="44"/>
          <w:szCs w:val="44"/>
        </w:rPr>
        <w:lastRenderedPageBreak/>
        <w:t>第</w:t>
      </w:r>
      <w:r w:rsidRPr="00AD2840">
        <w:rPr>
          <w:rStyle w:val="1Char"/>
          <w:rFonts w:eastAsia="黑体" w:hint="eastAsia"/>
          <w:b w:val="0"/>
        </w:rPr>
        <w:t>五部分</w:t>
      </w:r>
      <w:r w:rsidRPr="00AD2840">
        <w:rPr>
          <w:rStyle w:val="1Char"/>
          <w:rFonts w:eastAsia="黑体" w:hint="eastAsia"/>
          <w:b w:val="0"/>
        </w:rPr>
        <w:t xml:space="preserve"> </w:t>
      </w:r>
      <w:r w:rsidRPr="00AD2840">
        <w:rPr>
          <w:rStyle w:val="1Char"/>
          <w:rFonts w:eastAsia="黑体" w:hint="eastAsia"/>
          <w:b w:val="0"/>
        </w:rPr>
        <w:t>附表</w:t>
      </w:r>
      <w:bookmarkStart w:id="69" w:name="_Toc15396619"/>
      <w:bookmarkEnd w:id="66"/>
      <w:bookmarkEnd w:id="67"/>
      <w:bookmarkEnd w:id="68"/>
    </w:p>
    <w:p w14:paraId="66E9793A" w14:textId="77777777" w:rsidR="007B54F6" w:rsidRPr="00AD2840" w:rsidRDefault="007B54F6">
      <w:pPr>
        <w:pStyle w:val="21"/>
        <w:adjustRightInd w:val="0"/>
        <w:snapToGrid w:val="0"/>
        <w:ind w:firstLine="640"/>
        <w:jc w:val="left"/>
        <w:rPr>
          <w:rFonts w:cs="仿宋_GB2312"/>
          <w:szCs w:val="32"/>
        </w:rPr>
      </w:pPr>
    </w:p>
    <w:p w14:paraId="25DC8A54" w14:textId="77777777" w:rsidR="007B54F6" w:rsidRPr="00AD2840" w:rsidRDefault="00A54E0E" w:rsidP="00CD711E">
      <w:pPr>
        <w:pStyle w:val="21"/>
        <w:adjustRightInd w:val="0"/>
        <w:snapToGrid w:val="0"/>
        <w:ind w:firstLine="640"/>
        <w:jc w:val="left"/>
        <w:outlineLvl w:val="1"/>
        <w:rPr>
          <w:rFonts w:cs="仿宋_GB2312"/>
          <w:szCs w:val="32"/>
        </w:rPr>
      </w:pPr>
      <w:bookmarkStart w:id="70" w:name="_Toc208157489"/>
      <w:r w:rsidRPr="00AD2840">
        <w:rPr>
          <w:rFonts w:cs="仿宋_GB2312" w:hint="eastAsia"/>
          <w:szCs w:val="32"/>
        </w:rPr>
        <w:t>一、收入支出决算总表</w:t>
      </w:r>
      <w:bookmarkEnd w:id="69"/>
      <w:bookmarkEnd w:id="70"/>
    </w:p>
    <w:p w14:paraId="18B36D58" w14:textId="77777777" w:rsidR="007B54F6" w:rsidRPr="00AD2840" w:rsidRDefault="00A54E0E" w:rsidP="00CD711E">
      <w:pPr>
        <w:pStyle w:val="21"/>
        <w:adjustRightInd w:val="0"/>
        <w:snapToGrid w:val="0"/>
        <w:ind w:firstLine="640"/>
        <w:jc w:val="left"/>
        <w:outlineLvl w:val="1"/>
        <w:rPr>
          <w:rFonts w:cs="仿宋_GB2312"/>
          <w:szCs w:val="32"/>
        </w:rPr>
      </w:pPr>
      <w:bookmarkStart w:id="71" w:name="_Toc15396620"/>
      <w:bookmarkStart w:id="72" w:name="_Toc208157490"/>
      <w:r w:rsidRPr="00AD2840">
        <w:rPr>
          <w:rFonts w:cs="仿宋_GB2312" w:hint="eastAsia"/>
          <w:szCs w:val="32"/>
        </w:rPr>
        <w:t>二、收入决算表</w:t>
      </w:r>
      <w:bookmarkEnd w:id="71"/>
      <w:bookmarkEnd w:id="72"/>
    </w:p>
    <w:p w14:paraId="36767E9E" w14:textId="77777777" w:rsidR="007B54F6" w:rsidRPr="00AD2840" w:rsidRDefault="00A54E0E" w:rsidP="00CD711E">
      <w:pPr>
        <w:pStyle w:val="21"/>
        <w:adjustRightInd w:val="0"/>
        <w:snapToGrid w:val="0"/>
        <w:ind w:firstLine="640"/>
        <w:jc w:val="left"/>
        <w:outlineLvl w:val="1"/>
        <w:rPr>
          <w:rFonts w:cs="仿宋_GB2312"/>
          <w:szCs w:val="32"/>
        </w:rPr>
      </w:pPr>
      <w:bookmarkStart w:id="73" w:name="_Toc15396621"/>
      <w:bookmarkStart w:id="74" w:name="_Toc208157491"/>
      <w:r w:rsidRPr="00AD2840">
        <w:rPr>
          <w:rFonts w:cs="仿宋_GB2312" w:hint="eastAsia"/>
          <w:szCs w:val="32"/>
        </w:rPr>
        <w:t>三、支出决算表</w:t>
      </w:r>
      <w:bookmarkEnd w:id="73"/>
      <w:bookmarkEnd w:id="74"/>
    </w:p>
    <w:p w14:paraId="7AE44F55" w14:textId="77777777" w:rsidR="007B54F6" w:rsidRPr="00AD2840" w:rsidRDefault="00A54E0E" w:rsidP="00CD711E">
      <w:pPr>
        <w:pStyle w:val="21"/>
        <w:adjustRightInd w:val="0"/>
        <w:snapToGrid w:val="0"/>
        <w:ind w:firstLine="640"/>
        <w:jc w:val="left"/>
        <w:outlineLvl w:val="1"/>
        <w:rPr>
          <w:rFonts w:cs="仿宋_GB2312"/>
          <w:szCs w:val="32"/>
        </w:rPr>
      </w:pPr>
      <w:bookmarkStart w:id="75" w:name="_Toc15396622"/>
      <w:bookmarkStart w:id="76" w:name="_Toc208157492"/>
      <w:r w:rsidRPr="00AD2840">
        <w:rPr>
          <w:rFonts w:cs="仿宋_GB2312" w:hint="eastAsia"/>
          <w:szCs w:val="32"/>
        </w:rPr>
        <w:t>四、财政拨款收入支出决算总表</w:t>
      </w:r>
      <w:bookmarkEnd w:id="75"/>
      <w:bookmarkEnd w:id="76"/>
    </w:p>
    <w:p w14:paraId="23C46B37" w14:textId="77777777" w:rsidR="007B54F6" w:rsidRPr="00AD2840" w:rsidRDefault="00A54E0E" w:rsidP="00CD711E">
      <w:pPr>
        <w:pStyle w:val="21"/>
        <w:adjustRightInd w:val="0"/>
        <w:snapToGrid w:val="0"/>
        <w:ind w:firstLine="640"/>
        <w:jc w:val="left"/>
        <w:outlineLvl w:val="1"/>
        <w:rPr>
          <w:rFonts w:cs="仿宋_GB2312"/>
          <w:szCs w:val="32"/>
        </w:rPr>
      </w:pPr>
      <w:bookmarkStart w:id="77" w:name="_Toc15396623"/>
      <w:bookmarkStart w:id="78" w:name="_Toc208157493"/>
      <w:r w:rsidRPr="00AD2840">
        <w:rPr>
          <w:rFonts w:cs="仿宋_GB2312" w:hint="eastAsia"/>
          <w:szCs w:val="32"/>
        </w:rPr>
        <w:t>五、财政拨款支出决算明细表</w:t>
      </w:r>
      <w:bookmarkStart w:id="79" w:name="_Toc15396624"/>
      <w:bookmarkEnd w:id="77"/>
      <w:bookmarkEnd w:id="78"/>
    </w:p>
    <w:p w14:paraId="4151CFDB" w14:textId="77777777" w:rsidR="007B54F6" w:rsidRPr="00AD2840" w:rsidRDefault="00A54E0E" w:rsidP="00CD711E">
      <w:pPr>
        <w:pStyle w:val="21"/>
        <w:adjustRightInd w:val="0"/>
        <w:snapToGrid w:val="0"/>
        <w:ind w:firstLine="640"/>
        <w:jc w:val="left"/>
        <w:outlineLvl w:val="1"/>
        <w:rPr>
          <w:rFonts w:cs="仿宋_GB2312"/>
          <w:szCs w:val="32"/>
        </w:rPr>
      </w:pPr>
      <w:bookmarkStart w:id="80" w:name="_Toc208157494"/>
      <w:r w:rsidRPr="00AD2840">
        <w:rPr>
          <w:rFonts w:cs="仿宋_GB2312" w:hint="eastAsia"/>
          <w:szCs w:val="32"/>
        </w:rPr>
        <w:t>六、一般公共预算财政拨款支出决算表</w:t>
      </w:r>
      <w:bookmarkEnd w:id="79"/>
      <w:bookmarkEnd w:id="80"/>
    </w:p>
    <w:p w14:paraId="7A9FEB35" w14:textId="77777777" w:rsidR="007B54F6" w:rsidRPr="00AD2840" w:rsidRDefault="00A54E0E" w:rsidP="00CD711E">
      <w:pPr>
        <w:pStyle w:val="21"/>
        <w:adjustRightInd w:val="0"/>
        <w:snapToGrid w:val="0"/>
        <w:ind w:firstLine="640"/>
        <w:jc w:val="left"/>
        <w:outlineLvl w:val="1"/>
        <w:rPr>
          <w:rFonts w:cs="仿宋_GB2312"/>
          <w:szCs w:val="32"/>
        </w:rPr>
      </w:pPr>
      <w:bookmarkStart w:id="81" w:name="_Toc15396625"/>
      <w:bookmarkStart w:id="82" w:name="_Toc208157495"/>
      <w:r w:rsidRPr="00AD2840">
        <w:rPr>
          <w:rFonts w:cs="仿宋_GB2312" w:hint="eastAsia"/>
          <w:szCs w:val="32"/>
        </w:rPr>
        <w:t>七、一般公共预算财政拨款支出决算明细表</w:t>
      </w:r>
      <w:bookmarkEnd w:id="81"/>
      <w:bookmarkEnd w:id="82"/>
    </w:p>
    <w:p w14:paraId="640F4A9C" w14:textId="77777777" w:rsidR="007B54F6" w:rsidRPr="00AD2840" w:rsidRDefault="00A54E0E" w:rsidP="00CD711E">
      <w:pPr>
        <w:pStyle w:val="21"/>
        <w:adjustRightInd w:val="0"/>
        <w:snapToGrid w:val="0"/>
        <w:ind w:firstLine="640"/>
        <w:jc w:val="left"/>
        <w:outlineLvl w:val="1"/>
        <w:rPr>
          <w:rFonts w:cs="仿宋_GB2312"/>
          <w:szCs w:val="32"/>
        </w:rPr>
      </w:pPr>
      <w:bookmarkStart w:id="83" w:name="_Toc15396626"/>
      <w:bookmarkStart w:id="84" w:name="_Toc208157496"/>
      <w:r w:rsidRPr="00AD2840">
        <w:rPr>
          <w:rFonts w:cs="仿宋_GB2312" w:hint="eastAsia"/>
          <w:szCs w:val="32"/>
        </w:rPr>
        <w:t>八、一般公共预算财政拨款基本支出决算表</w:t>
      </w:r>
      <w:bookmarkEnd w:id="83"/>
      <w:bookmarkEnd w:id="84"/>
    </w:p>
    <w:p w14:paraId="39AE3457" w14:textId="77777777" w:rsidR="007B54F6" w:rsidRPr="00AD2840" w:rsidRDefault="00A54E0E" w:rsidP="00CD711E">
      <w:pPr>
        <w:pStyle w:val="21"/>
        <w:adjustRightInd w:val="0"/>
        <w:snapToGrid w:val="0"/>
        <w:ind w:firstLine="640"/>
        <w:jc w:val="left"/>
        <w:outlineLvl w:val="1"/>
        <w:rPr>
          <w:rFonts w:cs="仿宋_GB2312"/>
          <w:szCs w:val="32"/>
        </w:rPr>
      </w:pPr>
      <w:bookmarkStart w:id="85" w:name="_Toc15396627"/>
      <w:bookmarkStart w:id="86" w:name="_Toc208157497"/>
      <w:r w:rsidRPr="00AD2840">
        <w:rPr>
          <w:rFonts w:cs="仿宋_GB2312" w:hint="eastAsia"/>
          <w:szCs w:val="32"/>
        </w:rPr>
        <w:t>九、一般公共预算财政拨款项目支出决算表</w:t>
      </w:r>
      <w:bookmarkEnd w:id="85"/>
      <w:bookmarkEnd w:id="86"/>
    </w:p>
    <w:p w14:paraId="6B1AB622" w14:textId="77777777" w:rsidR="007B54F6" w:rsidRPr="00AD2840" w:rsidRDefault="00A54E0E" w:rsidP="00CD711E">
      <w:pPr>
        <w:pStyle w:val="21"/>
        <w:adjustRightInd w:val="0"/>
        <w:snapToGrid w:val="0"/>
        <w:ind w:firstLine="640"/>
        <w:jc w:val="left"/>
        <w:outlineLvl w:val="1"/>
        <w:rPr>
          <w:rFonts w:cs="仿宋_GB2312"/>
          <w:szCs w:val="32"/>
        </w:rPr>
      </w:pPr>
      <w:bookmarkStart w:id="87" w:name="_Toc15396628"/>
      <w:bookmarkStart w:id="88" w:name="_Toc208157498"/>
      <w:r w:rsidRPr="00AD2840">
        <w:rPr>
          <w:rFonts w:cs="仿宋_GB2312" w:hint="eastAsia"/>
          <w:szCs w:val="32"/>
        </w:rPr>
        <w:t>十、</w:t>
      </w:r>
      <w:bookmarkEnd w:id="87"/>
      <w:r w:rsidRPr="00AD2840">
        <w:rPr>
          <w:rFonts w:cs="仿宋_GB2312" w:hint="eastAsia"/>
          <w:szCs w:val="32"/>
        </w:rPr>
        <w:t>政府性基金预算财政拨款收入支出决算表</w:t>
      </w:r>
      <w:bookmarkEnd w:id="88"/>
    </w:p>
    <w:p w14:paraId="7ACA2FF5" w14:textId="77777777" w:rsidR="007B54F6" w:rsidRPr="00AD2840" w:rsidRDefault="00A54E0E" w:rsidP="00CD711E">
      <w:pPr>
        <w:pStyle w:val="21"/>
        <w:adjustRightInd w:val="0"/>
        <w:snapToGrid w:val="0"/>
        <w:ind w:firstLine="640"/>
        <w:jc w:val="left"/>
        <w:outlineLvl w:val="1"/>
        <w:rPr>
          <w:rFonts w:cs="仿宋_GB2312"/>
          <w:szCs w:val="32"/>
        </w:rPr>
      </w:pPr>
      <w:bookmarkStart w:id="89" w:name="_Toc15396629"/>
      <w:bookmarkStart w:id="90" w:name="_Toc208157499"/>
      <w:r w:rsidRPr="00AD2840">
        <w:rPr>
          <w:rFonts w:cs="仿宋_GB2312" w:hint="eastAsia"/>
          <w:szCs w:val="32"/>
        </w:rPr>
        <w:t>十一、</w:t>
      </w:r>
      <w:bookmarkEnd w:id="89"/>
      <w:r w:rsidRPr="00AD2840">
        <w:rPr>
          <w:rFonts w:cs="仿宋_GB2312" w:hint="eastAsia"/>
          <w:szCs w:val="32"/>
        </w:rPr>
        <w:t>国有资本经营预算财政拨款收入支出决算表</w:t>
      </w:r>
      <w:bookmarkEnd w:id="90"/>
    </w:p>
    <w:p w14:paraId="399EC2B7" w14:textId="77777777" w:rsidR="007B54F6" w:rsidRPr="00AD2840" w:rsidRDefault="00A54E0E" w:rsidP="00CD711E">
      <w:pPr>
        <w:pStyle w:val="21"/>
        <w:adjustRightInd w:val="0"/>
        <w:snapToGrid w:val="0"/>
        <w:ind w:firstLine="640"/>
        <w:jc w:val="left"/>
        <w:outlineLvl w:val="1"/>
        <w:rPr>
          <w:rFonts w:cs="仿宋_GB2312"/>
          <w:szCs w:val="32"/>
        </w:rPr>
      </w:pPr>
      <w:bookmarkStart w:id="91" w:name="_Toc15396630"/>
      <w:bookmarkStart w:id="92" w:name="_Toc208157500"/>
      <w:r w:rsidRPr="00AD2840">
        <w:rPr>
          <w:rFonts w:cs="仿宋_GB2312" w:hint="eastAsia"/>
          <w:szCs w:val="32"/>
        </w:rPr>
        <w:t>十二、</w:t>
      </w:r>
      <w:bookmarkEnd w:id="91"/>
      <w:r w:rsidRPr="00AD2840">
        <w:rPr>
          <w:rFonts w:cs="仿宋_GB2312" w:hint="eastAsia"/>
          <w:szCs w:val="32"/>
        </w:rPr>
        <w:t>国有资本经营预算财政拨款支出决算表</w:t>
      </w:r>
      <w:bookmarkEnd w:id="92"/>
    </w:p>
    <w:p w14:paraId="21D6F44B" w14:textId="06F82742" w:rsidR="007B54F6" w:rsidRPr="00AD2840" w:rsidRDefault="00A54E0E" w:rsidP="00CD711E">
      <w:pPr>
        <w:pStyle w:val="21"/>
        <w:adjustRightInd w:val="0"/>
        <w:snapToGrid w:val="0"/>
        <w:ind w:firstLine="640"/>
        <w:jc w:val="left"/>
        <w:outlineLvl w:val="1"/>
        <w:rPr>
          <w:rFonts w:cs="仿宋_GB2312"/>
          <w:szCs w:val="32"/>
        </w:rPr>
      </w:pPr>
      <w:bookmarkStart w:id="93" w:name="_Toc15396631"/>
      <w:bookmarkStart w:id="94" w:name="_Toc208157501"/>
      <w:r w:rsidRPr="00AD2840">
        <w:rPr>
          <w:rFonts w:cs="仿宋_GB2312" w:hint="eastAsia"/>
          <w:szCs w:val="32"/>
        </w:rPr>
        <w:t>十三、</w:t>
      </w:r>
      <w:bookmarkEnd w:id="93"/>
      <w:r w:rsidRPr="00AD2840">
        <w:rPr>
          <w:rFonts w:cs="仿宋_GB2312" w:hint="eastAsia"/>
          <w:szCs w:val="32"/>
        </w:rPr>
        <w:t>财政拨款“三公”经费支出决算表</w:t>
      </w:r>
      <w:bookmarkEnd w:id="94"/>
    </w:p>
    <w:sectPr w:rsidR="007B54F6" w:rsidRPr="00AD2840" w:rsidSect="001F4737">
      <w:footerReference w:type="default" r:id="rId17"/>
      <w:footerReference w:type="first" r:id="rId18"/>
      <w:pgSz w:w="11906" w:h="16838"/>
      <w:pgMar w:top="1440" w:right="1800" w:bottom="1440" w:left="1800" w:header="851" w:footer="992" w:gutter="0"/>
      <w:pgNumType w:start="2"/>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F1BE5" w14:textId="77777777" w:rsidR="001F648E" w:rsidRDefault="001F648E">
      <w:r>
        <w:separator/>
      </w:r>
    </w:p>
  </w:endnote>
  <w:endnote w:type="continuationSeparator" w:id="0">
    <w:p w14:paraId="36DD9203" w14:textId="77777777" w:rsidR="001F648E" w:rsidRDefault="001F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B8067" w14:textId="77777777" w:rsidR="007B54F6" w:rsidRDefault="007B54F6">
    <w:pPr>
      <w:pStyle w:val="a7"/>
      <w:jc w:val="center"/>
    </w:pPr>
  </w:p>
  <w:p w14:paraId="06E9A9B7" w14:textId="77777777" w:rsidR="007B54F6" w:rsidRDefault="007B54F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B27B9" w14:textId="77777777" w:rsidR="007B54F6" w:rsidRDefault="007B54F6">
    <w:pPr>
      <w:pStyle w:val="a7"/>
      <w:jc w:val="center"/>
    </w:pPr>
  </w:p>
  <w:p w14:paraId="2ADFD487" w14:textId="77777777" w:rsidR="007B54F6" w:rsidRDefault="007B54F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A975D" w14:textId="77777777" w:rsidR="007B54F6" w:rsidRDefault="007B54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7D4EC" w14:textId="77777777" w:rsidR="001F648E" w:rsidRDefault="001F648E">
      <w:r>
        <w:separator/>
      </w:r>
    </w:p>
  </w:footnote>
  <w:footnote w:type="continuationSeparator" w:id="0">
    <w:p w14:paraId="44CF2E6A" w14:textId="77777777" w:rsidR="001F648E" w:rsidRDefault="001F6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E91F3" w14:textId="77777777" w:rsidR="007B54F6" w:rsidRDefault="007B54F6">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D258D"/>
    <w:multiLevelType w:val="hybridMultilevel"/>
    <w:tmpl w:val="B9D22040"/>
    <w:lvl w:ilvl="0" w:tplc="C7DAA9DA">
      <w:start w:val="1"/>
      <w:numFmt w:val="japaneseCounting"/>
      <w:lvlText w:val="%1、"/>
      <w:lvlJc w:val="left"/>
      <w:pPr>
        <w:ind w:left="648" w:hanging="648"/>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0183F"/>
    <w:rsid w:val="00012B8B"/>
    <w:rsid w:val="000222C6"/>
    <w:rsid w:val="0002549F"/>
    <w:rsid w:val="00035CE0"/>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00FC"/>
    <w:rsid w:val="000F4D52"/>
    <w:rsid w:val="000F7160"/>
    <w:rsid w:val="001021DE"/>
    <w:rsid w:val="00114E9B"/>
    <w:rsid w:val="00142216"/>
    <w:rsid w:val="00144D6A"/>
    <w:rsid w:val="0014729F"/>
    <w:rsid w:val="00157BAB"/>
    <w:rsid w:val="001654D1"/>
    <w:rsid w:val="00174518"/>
    <w:rsid w:val="0018106D"/>
    <w:rsid w:val="001877A7"/>
    <w:rsid w:val="00191536"/>
    <w:rsid w:val="00196687"/>
    <w:rsid w:val="001C0962"/>
    <w:rsid w:val="001D7531"/>
    <w:rsid w:val="001E292D"/>
    <w:rsid w:val="001E390F"/>
    <w:rsid w:val="001E737D"/>
    <w:rsid w:val="001F0592"/>
    <w:rsid w:val="001F4737"/>
    <w:rsid w:val="001F648E"/>
    <w:rsid w:val="001F7506"/>
    <w:rsid w:val="002006CD"/>
    <w:rsid w:val="00201D10"/>
    <w:rsid w:val="00202B36"/>
    <w:rsid w:val="00204B7A"/>
    <w:rsid w:val="00204CDE"/>
    <w:rsid w:val="0021101A"/>
    <w:rsid w:val="00220536"/>
    <w:rsid w:val="0023382D"/>
    <w:rsid w:val="00235629"/>
    <w:rsid w:val="00253796"/>
    <w:rsid w:val="00260C38"/>
    <w:rsid w:val="002616C0"/>
    <w:rsid w:val="00264734"/>
    <w:rsid w:val="00265372"/>
    <w:rsid w:val="002662AA"/>
    <w:rsid w:val="00280496"/>
    <w:rsid w:val="00294DC9"/>
    <w:rsid w:val="00295495"/>
    <w:rsid w:val="002A223B"/>
    <w:rsid w:val="002A31DE"/>
    <w:rsid w:val="002B2613"/>
    <w:rsid w:val="002B7224"/>
    <w:rsid w:val="002D46C8"/>
    <w:rsid w:val="002D6D05"/>
    <w:rsid w:val="002F1818"/>
    <w:rsid w:val="002F5375"/>
    <w:rsid w:val="002F567B"/>
    <w:rsid w:val="00314F90"/>
    <w:rsid w:val="003216A9"/>
    <w:rsid w:val="00335A74"/>
    <w:rsid w:val="00345422"/>
    <w:rsid w:val="0036561B"/>
    <w:rsid w:val="0037013F"/>
    <w:rsid w:val="00380C92"/>
    <w:rsid w:val="003A484F"/>
    <w:rsid w:val="003A4883"/>
    <w:rsid w:val="003B0BE0"/>
    <w:rsid w:val="003B0C1B"/>
    <w:rsid w:val="003B688C"/>
    <w:rsid w:val="003C0291"/>
    <w:rsid w:val="003C39AE"/>
    <w:rsid w:val="003C7B60"/>
    <w:rsid w:val="003D0C0F"/>
    <w:rsid w:val="003D1FB2"/>
    <w:rsid w:val="003D3BF1"/>
    <w:rsid w:val="003D66DA"/>
    <w:rsid w:val="003E1310"/>
    <w:rsid w:val="003E6F55"/>
    <w:rsid w:val="00406254"/>
    <w:rsid w:val="004223DE"/>
    <w:rsid w:val="0043337F"/>
    <w:rsid w:val="00434489"/>
    <w:rsid w:val="00437085"/>
    <w:rsid w:val="00443880"/>
    <w:rsid w:val="004464F4"/>
    <w:rsid w:val="00471401"/>
    <w:rsid w:val="00473F31"/>
    <w:rsid w:val="0048263A"/>
    <w:rsid w:val="00487E5D"/>
    <w:rsid w:val="004A711F"/>
    <w:rsid w:val="004B199D"/>
    <w:rsid w:val="004B4690"/>
    <w:rsid w:val="004B4C70"/>
    <w:rsid w:val="004C607A"/>
    <w:rsid w:val="004D7B81"/>
    <w:rsid w:val="004E0A2D"/>
    <w:rsid w:val="004E206B"/>
    <w:rsid w:val="004E6DF7"/>
    <w:rsid w:val="004F0FBD"/>
    <w:rsid w:val="00505A47"/>
    <w:rsid w:val="00512FDA"/>
    <w:rsid w:val="00520DA0"/>
    <w:rsid w:val="005611B7"/>
    <w:rsid w:val="00564778"/>
    <w:rsid w:val="005664BB"/>
    <w:rsid w:val="00566FFA"/>
    <w:rsid w:val="0057481D"/>
    <w:rsid w:val="00581366"/>
    <w:rsid w:val="0058486E"/>
    <w:rsid w:val="00585B33"/>
    <w:rsid w:val="0059014D"/>
    <w:rsid w:val="00592E6A"/>
    <w:rsid w:val="005B5C64"/>
    <w:rsid w:val="005C5337"/>
    <w:rsid w:val="005C6BD0"/>
    <w:rsid w:val="005D1C8B"/>
    <w:rsid w:val="005D468D"/>
    <w:rsid w:val="005D5CED"/>
    <w:rsid w:val="005E6BA5"/>
    <w:rsid w:val="005F1A4C"/>
    <w:rsid w:val="00605688"/>
    <w:rsid w:val="006070AF"/>
    <w:rsid w:val="00607E6C"/>
    <w:rsid w:val="006101B1"/>
    <w:rsid w:val="00614E44"/>
    <w:rsid w:val="00616345"/>
    <w:rsid w:val="0062270A"/>
    <w:rsid w:val="00622830"/>
    <w:rsid w:val="00623DA0"/>
    <w:rsid w:val="00630AEF"/>
    <w:rsid w:val="006325F8"/>
    <w:rsid w:val="00633463"/>
    <w:rsid w:val="00634C9A"/>
    <w:rsid w:val="006440E4"/>
    <w:rsid w:val="00662A5C"/>
    <w:rsid w:val="0066343B"/>
    <w:rsid w:val="00664777"/>
    <w:rsid w:val="006748A4"/>
    <w:rsid w:val="00681A31"/>
    <w:rsid w:val="00683E73"/>
    <w:rsid w:val="00684F98"/>
    <w:rsid w:val="006969FC"/>
    <w:rsid w:val="006A3141"/>
    <w:rsid w:val="006A5E34"/>
    <w:rsid w:val="006B085D"/>
    <w:rsid w:val="006B2422"/>
    <w:rsid w:val="006B2B9A"/>
    <w:rsid w:val="006B2CE2"/>
    <w:rsid w:val="006C1937"/>
    <w:rsid w:val="006D0E58"/>
    <w:rsid w:val="006F020C"/>
    <w:rsid w:val="007127B7"/>
    <w:rsid w:val="0071798E"/>
    <w:rsid w:val="007416B6"/>
    <w:rsid w:val="00746F48"/>
    <w:rsid w:val="0075404D"/>
    <w:rsid w:val="0076182A"/>
    <w:rsid w:val="00767B7E"/>
    <w:rsid w:val="00770882"/>
    <w:rsid w:val="007770C3"/>
    <w:rsid w:val="00777F78"/>
    <w:rsid w:val="00782F82"/>
    <w:rsid w:val="00784D24"/>
    <w:rsid w:val="00785FBA"/>
    <w:rsid w:val="00786E4A"/>
    <w:rsid w:val="007875EB"/>
    <w:rsid w:val="0079426B"/>
    <w:rsid w:val="007A2175"/>
    <w:rsid w:val="007B54F6"/>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260"/>
    <w:rsid w:val="00860645"/>
    <w:rsid w:val="00871F71"/>
    <w:rsid w:val="00872FD8"/>
    <w:rsid w:val="00885AF4"/>
    <w:rsid w:val="008939CD"/>
    <w:rsid w:val="008A6341"/>
    <w:rsid w:val="008B768C"/>
    <w:rsid w:val="008C4DB1"/>
    <w:rsid w:val="008C4EAF"/>
    <w:rsid w:val="008C5176"/>
    <w:rsid w:val="008C7FD0"/>
    <w:rsid w:val="008E1DE7"/>
    <w:rsid w:val="008E707C"/>
    <w:rsid w:val="00900B08"/>
    <w:rsid w:val="00902155"/>
    <w:rsid w:val="00902FA3"/>
    <w:rsid w:val="00923564"/>
    <w:rsid w:val="0092392E"/>
    <w:rsid w:val="00924D15"/>
    <w:rsid w:val="00930377"/>
    <w:rsid w:val="009315F9"/>
    <w:rsid w:val="00933499"/>
    <w:rsid w:val="00935C98"/>
    <w:rsid w:val="00946945"/>
    <w:rsid w:val="00951248"/>
    <w:rsid w:val="0095152F"/>
    <w:rsid w:val="0095221F"/>
    <w:rsid w:val="00954C49"/>
    <w:rsid w:val="00955E37"/>
    <w:rsid w:val="0097099F"/>
    <w:rsid w:val="00971997"/>
    <w:rsid w:val="00971FFC"/>
    <w:rsid w:val="0097675E"/>
    <w:rsid w:val="0098660A"/>
    <w:rsid w:val="009931C3"/>
    <w:rsid w:val="009A4370"/>
    <w:rsid w:val="009A66A8"/>
    <w:rsid w:val="009B0F81"/>
    <w:rsid w:val="009B2C43"/>
    <w:rsid w:val="009B4EAE"/>
    <w:rsid w:val="009B7573"/>
    <w:rsid w:val="009C22F4"/>
    <w:rsid w:val="009C2A4B"/>
    <w:rsid w:val="009C2E98"/>
    <w:rsid w:val="009D3447"/>
    <w:rsid w:val="009D4711"/>
    <w:rsid w:val="009D7ADF"/>
    <w:rsid w:val="009F1185"/>
    <w:rsid w:val="009F18CD"/>
    <w:rsid w:val="009F2A13"/>
    <w:rsid w:val="009F3185"/>
    <w:rsid w:val="009F7527"/>
    <w:rsid w:val="00A04870"/>
    <w:rsid w:val="00A04EB0"/>
    <w:rsid w:val="00A13CC1"/>
    <w:rsid w:val="00A16847"/>
    <w:rsid w:val="00A237D8"/>
    <w:rsid w:val="00A2475E"/>
    <w:rsid w:val="00A268C4"/>
    <w:rsid w:val="00A307CD"/>
    <w:rsid w:val="00A331C8"/>
    <w:rsid w:val="00A40A00"/>
    <w:rsid w:val="00A4142F"/>
    <w:rsid w:val="00A422EB"/>
    <w:rsid w:val="00A446EC"/>
    <w:rsid w:val="00A45BB7"/>
    <w:rsid w:val="00A54E0E"/>
    <w:rsid w:val="00A56DF2"/>
    <w:rsid w:val="00A56E6E"/>
    <w:rsid w:val="00A67AB5"/>
    <w:rsid w:val="00A733B2"/>
    <w:rsid w:val="00A741C2"/>
    <w:rsid w:val="00A80844"/>
    <w:rsid w:val="00A84D1F"/>
    <w:rsid w:val="00A91760"/>
    <w:rsid w:val="00A93B00"/>
    <w:rsid w:val="00A93C21"/>
    <w:rsid w:val="00AA6703"/>
    <w:rsid w:val="00AB64C9"/>
    <w:rsid w:val="00AC3C6A"/>
    <w:rsid w:val="00AD2840"/>
    <w:rsid w:val="00AD5620"/>
    <w:rsid w:val="00AD656B"/>
    <w:rsid w:val="00AD7C1B"/>
    <w:rsid w:val="00AE16BA"/>
    <w:rsid w:val="00AE1EBE"/>
    <w:rsid w:val="00B03C9D"/>
    <w:rsid w:val="00B060AE"/>
    <w:rsid w:val="00B10517"/>
    <w:rsid w:val="00B14E76"/>
    <w:rsid w:val="00B161B8"/>
    <w:rsid w:val="00B2048C"/>
    <w:rsid w:val="00B310B9"/>
    <w:rsid w:val="00B33167"/>
    <w:rsid w:val="00B35F3F"/>
    <w:rsid w:val="00B36CBB"/>
    <w:rsid w:val="00B425E0"/>
    <w:rsid w:val="00B440AA"/>
    <w:rsid w:val="00B44B70"/>
    <w:rsid w:val="00B53AC0"/>
    <w:rsid w:val="00B53C56"/>
    <w:rsid w:val="00B57DAF"/>
    <w:rsid w:val="00B77EA6"/>
    <w:rsid w:val="00B81598"/>
    <w:rsid w:val="00B841F1"/>
    <w:rsid w:val="00B944D6"/>
    <w:rsid w:val="00B966B6"/>
    <w:rsid w:val="00BB4DF0"/>
    <w:rsid w:val="00BB7F6F"/>
    <w:rsid w:val="00BC289F"/>
    <w:rsid w:val="00BC2D50"/>
    <w:rsid w:val="00BC5361"/>
    <w:rsid w:val="00BC5460"/>
    <w:rsid w:val="00BC6B50"/>
    <w:rsid w:val="00BD0E25"/>
    <w:rsid w:val="00BE65C1"/>
    <w:rsid w:val="00BF5BD6"/>
    <w:rsid w:val="00C03E31"/>
    <w:rsid w:val="00C13A4A"/>
    <w:rsid w:val="00C33E72"/>
    <w:rsid w:val="00C354B2"/>
    <w:rsid w:val="00C35554"/>
    <w:rsid w:val="00C42709"/>
    <w:rsid w:val="00C533CC"/>
    <w:rsid w:val="00C5751C"/>
    <w:rsid w:val="00C61BFC"/>
    <w:rsid w:val="00C62B85"/>
    <w:rsid w:val="00C65438"/>
    <w:rsid w:val="00C666DF"/>
    <w:rsid w:val="00C87FD8"/>
    <w:rsid w:val="00C91381"/>
    <w:rsid w:val="00C91CBB"/>
    <w:rsid w:val="00CB4E70"/>
    <w:rsid w:val="00CC09B6"/>
    <w:rsid w:val="00CC666F"/>
    <w:rsid w:val="00CD1E3F"/>
    <w:rsid w:val="00CD711E"/>
    <w:rsid w:val="00CE1B53"/>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69DA"/>
    <w:rsid w:val="00DD73B7"/>
    <w:rsid w:val="00DE1E26"/>
    <w:rsid w:val="00DF28BC"/>
    <w:rsid w:val="00DF34B9"/>
    <w:rsid w:val="00E01053"/>
    <w:rsid w:val="00E04458"/>
    <w:rsid w:val="00E07ACF"/>
    <w:rsid w:val="00E331A1"/>
    <w:rsid w:val="00E33202"/>
    <w:rsid w:val="00E336A9"/>
    <w:rsid w:val="00E472B1"/>
    <w:rsid w:val="00E50624"/>
    <w:rsid w:val="00E53347"/>
    <w:rsid w:val="00E54633"/>
    <w:rsid w:val="00E568DF"/>
    <w:rsid w:val="00E64269"/>
    <w:rsid w:val="00E82267"/>
    <w:rsid w:val="00E85171"/>
    <w:rsid w:val="00E853CE"/>
    <w:rsid w:val="00E867B6"/>
    <w:rsid w:val="00E969C8"/>
    <w:rsid w:val="00EA010F"/>
    <w:rsid w:val="00ED1B63"/>
    <w:rsid w:val="00ED3C1F"/>
    <w:rsid w:val="00ED4085"/>
    <w:rsid w:val="00ED420E"/>
    <w:rsid w:val="00ED6050"/>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0058"/>
    <w:rsid w:val="00F754A1"/>
    <w:rsid w:val="00F81FD9"/>
    <w:rsid w:val="00F841AA"/>
    <w:rsid w:val="00F84A94"/>
    <w:rsid w:val="00F87E96"/>
    <w:rsid w:val="00FA23E8"/>
    <w:rsid w:val="00FB24B2"/>
    <w:rsid w:val="00FD35F8"/>
    <w:rsid w:val="00FD3CC1"/>
    <w:rsid w:val="00FF08D5"/>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2189D1"/>
  <w15:docId w15:val="{4584B0B6-AB0A-42E2-9056-2BEC1C5E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E85171"/>
    <w:pPr>
      <w:tabs>
        <w:tab w:val="right" w:leader="dot" w:pos="7980"/>
      </w:tabs>
      <w:spacing w:line="560" w:lineRule="exact"/>
      <w:jc w:val="left"/>
    </w:pPr>
    <w:rPr>
      <w:rFonts w:ascii="仿宋" w:eastAsia="黑体" w:hAnsi="仿宋"/>
      <w:sz w:val="32"/>
      <w:szCs w:val="28"/>
    </w:rPr>
  </w:style>
  <w:style w:type="paragraph" w:styleId="21">
    <w:name w:val="toc 2"/>
    <w:basedOn w:val="a"/>
    <w:next w:val="a"/>
    <w:link w:val="2Char0"/>
    <w:uiPriority w:val="39"/>
    <w:unhideWhenUsed/>
    <w:qFormat/>
    <w:rsid w:val="00CD711E"/>
    <w:pPr>
      <w:tabs>
        <w:tab w:val="right" w:leader="dot" w:pos="8296"/>
      </w:tabs>
      <w:spacing w:line="560" w:lineRule="exact"/>
      <w:ind w:firstLineChars="200" w:firstLine="200"/>
    </w:pPr>
    <w:rPr>
      <w:rFonts w:eastAsia="仿宋_GB2312"/>
      <w:sz w:val="32"/>
    </w:r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 w:type="paragraph" w:styleId="TOC">
    <w:name w:val="TOC Heading"/>
    <w:basedOn w:val="1"/>
    <w:next w:val="a"/>
    <w:uiPriority w:val="39"/>
    <w:unhideWhenUsed/>
    <w:qFormat/>
    <w:rsid w:val="002A223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Char0">
    <w:name w:val="目录 2 Char"/>
    <w:link w:val="21"/>
    <w:uiPriority w:val="39"/>
    <w:rsid w:val="00E85171"/>
    <w:rPr>
      <w:rFonts w:ascii="Times New Roman" w:eastAsia="仿宋_GB2312" w:hAnsi="Times New Roman"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1C67D-E86F-443B-8FCE-C055F3CE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20</Pages>
  <Words>1315</Words>
  <Characters>7498</Characters>
  <Application>Microsoft Office Word</Application>
  <DocSecurity>0</DocSecurity>
  <Lines>62</Lines>
  <Paragraphs>17</Paragraphs>
  <ScaleCrop>false</ScaleCrop>
  <Company>四川省财政厅</Company>
  <LinksUpToDate>false</LinksUpToDate>
  <CharactersWithSpaces>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胡睿</cp:lastModifiedBy>
  <cp:revision>73</cp:revision>
  <cp:lastPrinted>2025-08-06T17:34:00Z</cp:lastPrinted>
  <dcterms:created xsi:type="dcterms:W3CDTF">2020-08-09T09:49:00Z</dcterms:created>
  <dcterms:modified xsi:type="dcterms:W3CDTF">2025-09-16T01:09:00Z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